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11" w:rsidRDefault="008D4611" w:rsidP="008D4611">
      <w:pPr>
        <w:jc w:val="center"/>
        <w:outlineLvl w:val="0"/>
        <w:rPr>
          <w:b/>
          <w:sz w:val="28"/>
          <w:szCs w:val="28"/>
        </w:rPr>
      </w:pPr>
      <w:r>
        <w:rPr>
          <w:b/>
          <w:sz w:val="28"/>
          <w:szCs w:val="28"/>
        </w:rPr>
        <w:t>Иркутская область</w:t>
      </w:r>
    </w:p>
    <w:p w:rsidR="008D4611" w:rsidRDefault="008D4611" w:rsidP="008D4611">
      <w:pPr>
        <w:jc w:val="center"/>
        <w:outlineLvl w:val="0"/>
        <w:rPr>
          <w:b/>
          <w:sz w:val="28"/>
          <w:szCs w:val="28"/>
        </w:rPr>
      </w:pPr>
      <w:proofErr w:type="spellStart"/>
      <w:r>
        <w:rPr>
          <w:b/>
          <w:sz w:val="28"/>
          <w:szCs w:val="28"/>
        </w:rPr>
        <w:t>Зиминский</w:t>
      </w:r>
      <w:proofErr w:type="spellEnd"/>
      <w:r>
        <w:rPr>
          <w:b/>
          <w:sz w:val="28"/>
          <w:szCs w:val="28"/>
        </w:rPr>
        <w:t xml:space="preserve"> район</w:t>
      </w:r>
    </w:p>
    <w:p w:rsidR="008D4611" w:rsidRDefault="008D4611" w:rsidP="008D4611">
      <w:pPr>
        <w:jc w:val="center"/>
        <w:outlineLvl w:val="0"/>
        <w:rPr>
          <w:b/>
          <w:sz w:val="28"/>
          <w:szCs w:val="28"/>
        </w:rPr>
      </w:pPr>
      <w:r>
        <w:rPr>
          <w:b/>
          <w:sz w:val="28"/>
          <w:szCs w:val="28"/>
        </w:rPr>
        <w:t>Филипповское муниципальное образование</w:t>
      </w:r>
    </w:p>
    <w:p w:rsidR="008D4611" w:rsidRDefault="008D4611" w:rsidP="008D4611">
      <w:pPr>
        <w:jc w:val="center"/>
      </w:pPr>
    </w:p>
    <w:p w:rsidR="008D4611" w:rsidRDefault="00C513EA" w:rsidP="008D4611">
      <w:pPr>
        <w:jc w:val="center"/>
      </w:pPr>
      <w:r>
        <w:pict>
          <v:line id="_x0000_s1028" style="position:absolute;left:0;text-align:left;z-index:251656704" from="-29.95pt,1.85pt" to="498.05pt,1.85pt" strokeweight="6pt">
            <v:stroke linestyle="thickBetweenThin"/>
          </v:line>
        </w:pict>
      </w:r>
    </w:p>
    <w:p w:rsidR="008D4611" w:rsidRDefault="008D4611" w:rsidP="008D4611">
      <w:pPr>
        <w:jc w:val="center"/>
        <w:outlineLvl w:val="0"/>
        <w:rPr>
          <w:rFonts w:ascii="Arial Black" w:hAnsi="Arial Black"/>
          <w:sz w:val="20"/>
          <w:szCs w:val="20"/>
        </w:rPr>
      </w:pPr>
      <w:r>
        <w:rPr>
          <w:rFonts w:ascii="Arial Black" w:hAnsi="Arial Black"/>
          <w:sz w:val="20"/>
          <w:szCs w:val="20"/>
        </w:rPr>
        <w:t>ИНФОРМАЦИОННЫЙ БЮЛЛЕТЕНЬ</w:t>
      </w:r>
    </w:p>
    <w:p w:rsidR="008D4611" w:rsidRDefault="008D4611" w:rsidP="008D4611">
      <w:pPr>
        <w:jc w:val="center"/>
        <w:rPr>
          <w:rFonts w:ascii="Arial Black" w:hAnsi="Arial Black"/>
          <w:sz w:val="20"/>
          <w:szCs w:val="20"/>
        </w:rPr>
      </w:pPr>
      <w:r>
        <w:rPr>
          <w:rFonts w:ascii="Arial Black" w:hAnsi="Arial Black"/>
          <w:sz w:val="20"/>
          <w:szCs w:val="20"/>
        </w:rPr>
        <w:t xml:space="preserve"> ФИЛИППОВСКОГО МУНИЦИПАЛЬНОГО ОБРАЗОВАНИЯ</w:t>
      </w:r>
    </w:p>
    <w:p w:rsidR="008D4611" w:rsidRDefault="008D4611" w:rsidP="008D4611">
      <w:pPr>
        <w:jc w:val="center"/>
        <w:rPr>
          <w:rFonts w:ascii="Arial Black" w:hAnsi="Arial Black"/>
          <w:sz w:val="28"/>
          <w:szCs w:val="28"/>
        </w:rPr>
      </w:pPr>
      <w:r>
        <w:rPr>
          <w:rFonts w:ascii="Arial Black" w:hAnsi="Arial Black"/>
          <w:sz w:val="28"/>
          <w:szCs w:val="28"/>
        </w:rPr>
        <w:t>«</w:t>
      </w:r>
      <w:r>
        <w:rPr>
          <w:rFonts w:ascii="Arial Black" w:hAnsi="Arial Black"/>
          <w:sz w:val="40"/>
          <w:szCs w:val="40"/>
        </w:rPr>
        <w:t>Информационный вестник</w:t>
      </w:r>
      <w:r>
        <w:rPr>
          <w:rFonts w:ascii="Arial Black" w:hAnsi="Arial Black"/>
          <w:sz w:val="28"/>
          <w:szCs w:val="28"/>
        </w:rPr>
        <w:t>»</w:t>
      </w:r>
    </w:p>
    <w:p w:rsidR="008D4611" w:rsidRDefault="008D4611" w:rsidP="008D4611">
      <w:pPr>
        <w:jc w:val="center"/>
      </w:pPr>
      <w:r>
        <w:t>Периодическое официальное печатное издание, предназначенное для опубликования</w:t>
      </w:r>
    </w:p>
    <w:p w:rsidR="008D4611" w:rsidRDefault="008D4611" w:rsidP="008D4611">
      <w:pPr>
        <w:jc w:val="center"/>
      </w:pPr>
      <w:r>
        <w:t>правовых актов органов местного самоуправления Филипповского муниципального образования  и иной официальной информации</w:t>
      </w:r>
    </w:p>
    <w:p w:rsidR="008D4611" w:rsidRDefault="008D4611" w:rsidP="008D4611">
      <w:pPr>
        <w:jc w:val="center"/>
      </w:pPr>
    </w:p>
    <w:p w:rsidR="008D4611" w:rsidRDefault="00C513EA" w:rsidP="008D4611">
      <w:r>
        <w:pict>
          <v:line id="_x0000_s1026" style="position:absolute;z-index:251657728" from="-29.95pt,5.35pt" to="504.9pt,5.35pt" strokeweight="6pt">
            <v:stroke linestyle="thickBetweenThin"/>
          </v:line>
        </w:pict>
      </w:r>
    </w:p>
    <w:p w:rsidR="008D4611" w:rsidRDefault="00C513EA" w:rsidP="008D4611">
      <w:pPr>
        <w:jc w:val="center"/>
      </w:pPr>
      <w:r>
        <w:pict>
          <v:shapetype id="_x0000_t202" coordsize="21600,21600" o:spt="202" path="m,l,21600r21600,l21600,xe">
            <v:stroke joinstyle="miter"/>
            <v:path gradientshapeok="t" o:connecttype="rect"/>
          </v:shapetype>
          <v:shape id="_x0000_s1027" type="#_x0000_t202" style="position:absolute;left:0;text-align:left;margin-left:-7.55pt;margin-top:5.25pt;width:153.9pt;height:16.3pt;z-index:251658752" stroked="f">
            <v:textbox style="mso-next-textbox:#_x0000_s1027" inset="0,0,0,0">
              <w:txbxContent>
                <w:p w:rsidR="008D4611" w:rsidRDefault="008D4611" w:rsidP="008D4611">
                  <w:r>
                    <w:rPr>
                      <w:u w:val="single"/>
                    </w:rPr>
                    <w:t xml:space="preserve">      28.05.2015 г.</w:t>
                  </w:r>
                </w:p>
              </w:txbxContent>
            </v:textbox>
          </v:shape>
        </w:pict>
      </w:r>
      <w:r w:rsidR="008D4611">
        <w:tab/>
      </w:r>
      <w:r w:rsidR="008D4611">
        <w:tab/>
      </w:r>
      <w:r w:rsidR="008D4611" w:rsidRPr="00612FAD">
        <w:rPr>
          <w:b/>
        </w:rPr>
        <w:t xml:space="preserve">                            </w:t>
      </w:r>
      <w:r w:rsidR="008D4611" w:rsidRPr="00612FAD">
        <w:rPr>
          <w:b/>
          <w:sz w:val="52"/>
          <w:szCs w:val="52"/>
        </w:rPr>
        <w:t xml:space="preserve">№ </w:t>
      </w:r>
      <w:r w:rsidR="003B48E8" w:rsidRPr="00612FAD">
        <w:rPr>
          <w:b/>
          <w:sz w:val="52"/>
          <w:szCs w:val="52"/>
        </w:rPr>
        <w:t>7/1</w:t>
      </w:r>
      <w:r w:rsidR="00612FAD">
        <w:rPr>
          <w:b/>
          <w:sz w:val="52"/>
          <w:szCs w:val="52"/>
        </w:rPr>
        <w:t>(</w:t>
      </w:r>
      <w:r w:rsidR="00612FAD" w:rsidRPr="00612FAD">
        <w:rPr>
          <w:sz w:val="48"/>
          <w:szCs w:val="48"/>
        </w:rPr>
        <w:t>19</w:t>
      </w:r>
      <w:r w:rsidR="00612FAD">
        <w:rPr>
          <w:b/>
          <w:sz w:val="52"/>
          <w:szCs w:val="52"/>
        </w:rPr>
        <w:t>)</w:t>
      </w:r>
      <w:r w:rsidR="008D4611">
        <w:t xml:space="preserve">                              </w:t>
      </w:r>
      <w:proofErr w:type="spellStart"/>
      <w:r w:rsidR="008D4611">
        <w:t>с</w:t>
      </w:r>
      <w:proofErr w:type="gramStart"/>
      <w:r w:rsidR="008D4611">
        <w:t>.Ф</w:t>
      </w:r>
      <w:proofErr w:type="gramEnd"/>
      <w:r w:rsidR="008D4611">
        <w:t>илипповск</w:t>
      </w:r>
      <w:proofErr w:type="spellEnd"/>
    </w:p>
    <w:p w:rsidR="008D4611" w:rsidRDefault="008D4611" w:rsidP="008D4611"/>
    <w:p w:rsidR="008D4611" w:rsidRPr="00D87A54" w:rsidRDefault="008D4611" w:rsidP="008D4611">
      <w:pPr>
        <w:ind w:right="140"/>
        <w:jc w:val="center"/>
        <w:rPr>
          <w:sz w:val="20"/>
          <w:szCs w:val="20"/>
        </w:rPr>
      </w:pPr>
      <w:r w:rsidRPr="00D87A54">
        <w:rPr>
          <w:sz w:val="20"/>
          <w:szCs w:val="20"/>
        </w:rPr>
        <w:t>РОССИЙСКАЯ  ФЕДЕРАЦИЯ</w:t>
      </w:r>
    </w:p>
    <w:p w:rsidR="008D4611" w:rsidRPr="00D87A54" w:rsidRDefault="008D4611" w:rsidP="008D4611">
      <w:pPr>
        <w:ind w:right="140"/>
        <w:jc w:val="center"/>
        <w:rPr>
          <w:sz w:val="20"/>
          <w:szCs w:val="20"/>
        </w:rPr>
      </w:pPr>
      <w:r w:rsidRPr="00D87A54">
        <w:rPr>
          <w:sz w:val="20"/>
          <w:szCs w:val="20"/>
        </w:rPr>
        <w:t>ИРКУТСКАЯ  ОБЛАСТЬ</w:t>
      </w:r>
    </w:p>
    <w:p w:rsidR="008D4611" w:rsidRPr="00D87A54" w:rsidRDefault="008D4611" w:rsidP="00D87A54">
      <w:pPr>
        <w:ind w:right="140"/>
        <w:jc w:val="center"/>
        <w:rPr>
          <w:sz w:val="20"/>
          <w:szCs w:val="20"/>
        </w:rPr>
      </w:pPr>
      <w:r w:rsidRPr="00D87A54">
        <w:rPr>
          <w:sz w:val="20"/>
          <w:szCs w:val="20"/>
        </w:rPr>
        <w:t>ЗИМИНСКИЙ РАЙОН</w:t>
      </w:r>
    </w:p>
    <w:p w:rsidR="008D4611" w:rsidRDefault="008D4611" w:rsidP="008D4611">
      <w:pPr>
        <w:ind w:right="140"/>
        <w:jc w:val="center"/>
        <w:rPr>
          <w:sz w:val="26"/>
          <w:szCs w:val="26"/>
        </w:rPr>
      </w:pPr>
      <w:r>
        <w:rPr>
          <w:sz w:val="26"/>
          <w:szCs w:val="26"/>
        </w:rPr>
        <w:t>Администрация</w:t>
      </w:r>
    </w:p>
    <w:p w:rsidR="00D87A54" w:rsidRDefault="008D4611" w:rsidP="00D87A54">
      <w:pPr>
        <w:ind w:right="140"/>
        <w:jc w:val="center"/>
        <w:rPr>
          <w:sz w:val="26"/>
          <w:szCs w:val="26"/>
        </w:rPr>
      </w:pPr>
      <w:r>
        <w:rPr>
          <w:sz w:val="26"/>
          <w:szCs w:val="26"/>
        </w:rPr>
        <w:t>Филипповского  муниципального образования</w:t>
      </w:r>
    </w:p>
    <w:p w:rsidR="008D4611" w:rsidRPr="0060032F" w:rsidRDefault="008D4611" w:rsidP="0060032F">
      <w:pPr>
        <w:ind w:right="140"/>
        <w:jc w:val="center"/>
      </w:pPr>
      <w:proofErr w:type="gramStart"/>
      <w:r w:rsidRPr="00D87A54">
        <w:rPr>
          <w:color w:val="000000"/>
        </w:rPr>
        <w:t>П</w:t>
      </w:r>
      <w:proofErr w:type="gramEnd"/>
      <w:r w:rsidRPr="00D87A54">
        <w:rPr>
          <w:color w:val="000000"/>
        </w:rPr>
        <w:t xml:space="preserve"> О С Т А Н О В Л Е Н И Е</w:t>
      </w:r>
    </w:p>
    <w:p w:rsidR="008D4611" w:rsidRPr="00D87A54" w:rsidRDefault="008D4611" w:rsidP="00BE729D">
      <w:pPr>
        <w:ind w:left="-851" w:right="140"/>
        <w:jc w:val="center"/>
        <w:rPr>
          <w:sz w:val="20"/>
          <w:szCs w:val="20"/>
        </w:rPr>
      </w:pPr>
      <w:r w:rsidRPr="00D87A54">
        <w:rPr>
          <w:sz w:val="20"/>
          <w:szCs w:val="20"/>
        </w:rPr>
        <w:t xml:space="preserve">15.05.2015 г.        с. </w:t>
      </w:r>
      <w:proofErr w:type="spellStart"/>
      <w:r w:rsidRPr="00D87A54">
        <w:rPr>
          <w:sz w:val="20"/>
          <w:szCs w:val="20"/>
        </w:rPr>
        <w:t>Филипповск</w:t>
      </w:r>
      <w:proofErr w:type="spellEnd"/>
      <w:r w:rsidRPr="00D87A54">
        <w:rPr>
          <w:sz w:val="20"/>
          <w:szCs w:val="20"/>
        </w:rPr>
        <w:t xml:space="preserve">        №  23</w:t>
      </w:r>
    </w:p>
    <w:p w:rsidR="008D4611" w:rsidRPr="00D87A54" w:rsidRDefault="008D4611" w:rsidP="00D87A54">
      <w:pPr>
        <w:ind w:left="-851" w:right="140"/>
        <w:rPr>
          <w:sz w:val="20"/>
          <w:szCs w:val="20"/>
        </w:rPr>
      </w:pPr>
      <w:r w:rsidRPr="00D87A54">
        <w:rPr>
          <w:sz w:val="20"/>
          <w:szCs w:val="20"/>
        </w:rPr>
        <w:t xml:space="preserve">          </w:t>
      </w:r>
    </w:p>
    <w:p w:rsidR="008D4611" w:rsidRPr="00D87A54" w:rsidRDefault="00262D91" w:rsidP="00D87A54">
      <w:pPr>
        <w:ind w:left="-851" w:right="140"/>
        <w:rPr>
          <w:sz w:val="20"/>
          <w:szCs w:val="20"/>
        </w:rPr>
      </w:pPr>
      <w:r>
        <w:rPr>
          <w:sz w:val="20"/>
          <w:szCs w:val="20"/>
        </w:rPr>
        <w:t xml:space="preserve">  Об утверждении Положения</w:t>
      </w:r>
      <w:r w:rsidR="008D4611" w:rsidRPr="00D87A54">
        <w:rPr>
          <w:sz w:val="20"/>
          <w:szCs w:val="20"/>
        </w:rPr>
        <w:t xml:space="preserve"> о порядке </w:t>
      </w:r>
    </w:p>
    <w:p w:rsidR="008D4611" w:rsidRPr="00D87A54" w:rsidRDefault="008D4611" w:rsidP="00D87A54">
      <w:pPr>
        <w:ind w:left="-851" w:right="140"/>
        <w:rPr>
          <w:sz w:val="20"/>
          <w:szCs w:val="20"/>
        </w:rPr>
      </w:pPr>
      <w:r w:rsidRPr="00D87A54">
        <w:rPr>
          <w:sz w:val="20"/>
          <w:szCs w:val="20"/>
        </w:rPr>
        <w:t xml:space="preserve">назначения, перерасчета размера, индексации и  </w:t>
      </w:r>
    </w:p>
    <w:p w:rsidR="008D4611" w:rsidRPr="00D87A54" w:rsidRDefault="008D4611" w:rsidP="00D87A54">
      <w:pPr>
        <w:ind w:left="-851" w:right="140"/>
        <w:rPr>
          <w:sz w:val="20"/>
          <w:szCs w:val="20"/>
        </w:rPr>
      </w:pPr>
      <w:r w:rsidRPr="00D87A54">
        <w:rPr>
          <w:sz w:val="20"/>
          <w:szCs w:val="20"/>
        </w:rPr>
        <w:t xml:space="preserve">выплаты пенсии за выслугу лет гражданам, </w:t>
      </w:r>
    </w:p>
    <w:p w:rsidR="008D4611" w:rsidRPr="00D87A54" w:rsidRDefault="008D4611" w:rsidP="00D87A54">
      <w:pPr>
        <w:ind w:left="-851" w:right="140"/>
        <w:rPr>
          <w:sz w:val="20"/>
          <w:szCs w:val="20"/>
        </w:rPr>
      </w:pPr>
      <w:proofErr w:type="gramStart"/>
      <w:r w:rsidRPr="00D87A54">
        <w:rPr>
          <w:sz w:val="20"/>
          <w:szCs w:val="20"/>
        </w:rPr>
        <w:t>замещавшим</w:t>
      </w:r>
      <w:proofErr w:type="gramEnd"/>
      <w:r w:rsidRPr="00D87A54">
        <w:rPr>
          <w:sz w:val="20"/>
          <w:szCs w:val="20"/>
        </w:rPr>
        <w:t xml:space="preserve"> должности муниципальной службы</w:t>
      </w:r>
    </w:p>
    <w:p w:rsidR="008D4611" w:rsidRPr="00D87A54" w:rsidRDefault="008D4611" w:rsidP="00D87A54">
      <w:pPr>
        <w:ind w:left="-851" w:right="140"/>
        <w:rPr>
          <w:sz w:val="20"/>
          <w:szCs w:val="20"/>
        </w:rPr>
      </w:pPr>
      <w:r w:rsidRPr="00D87A54">
        <w:rPr>
          <w:sz w:val="20"/>
          <w:szCs w:val="20"/>
        </w:rPr>
        <w:t xml:space="preserve"> в Филипповском муниципальном образовании</w:t>
      </w:r>
    </w:p>
    <w:p w:rsidR="008D4611" w:rsidRPr="00D87A54" w:rsidRDefault="008D4611" w:rsidP="00D87A54">
      <w:pPr>
        <w:ind w:left="-851" w:right="140"/>
        <w:rPr>
          <w:sz w:val="20"/>
          <w:szCs w:val="20"/>
        </w:rPr>
      </w:pPr>
    </w:p>
    <w:p w:rsidR="008D4611" w:rsidRPr="00D87A54" w:rsidRDefault="008D4611" w:rsidP="00D87A54">
      <w:pPr>
        <w:ind w:left="-851" w:right="140"/>
        <w:rPr>
          <w:sz w:val="20"/>
          <w:szCs w:val="20"/>
        </w:rPr>
      </w:pPr>
      <w:r w:rsidRPr="00D87A54">
        <w:rPr>
          <w:sz w:val="20"/>
          <w:szCs w:val="20"/>
        </w:rPr>
        <w:t xml:space="preserve">               В соответствии с Законом Иркутской области  от 15 октября </w:t>
      </w:r>
      <w:smartTag w:uri="urn:schemas-microsoft-com:office:smarttags" w:element="metricconverter">
        <w:smartTagPr>
          <w:attr w:name="ProductID" w:val="2007 г"/>
        </w:smartTagPr>
        <w:r w:rsidRPr="00D87A54">
          <w:rPr>
            <w:sz w:val="20"/>
            <w:szCs w:val="20"/>
          </w:rPr>
          <w:t>2007 г</w:t>
        </w:r>
      </w:smartTag>
      <w:r w:rsidRPr="00D87A54">
        <w:rPr>
          <w:sz w:val="20"/>
          <w:szCs w:val="20"/>
        </w:rPr>
        <w:t>. № 88 –</w:t>
      </w:r>
      <w:proofErr w:type="spellStart"/>
      <w:proofErr w:type="gramStart"/>
      <w:r w:rsidRPr="00D87A54">
        <w:rPr>
          <w:sz w:val="20"/>
          <w:szCs w:val="20"/>
        </w:rPr>
        <w:t>оз</w:t>
      </w:r>
      <w:proofErr w:type="spellEnd"/>
      <w:proofErr w:type="gramEnd"/>
      <w:r w:rsidRPr="00D87A54">
        <w:rPr>
          <w:sz w:val="20"/>
          <w:szCs w:val="20"/>
        </w:rPr>
        <w:t xml:space="preserve"> </w:t>
      </w:r>
    </w:p>
    <w:p w:rsidR="008D4611" w:rsidRPr="00D87A54" w:rsidRDefault="008D4611" w:rsidP="00D87A54">
      <w:pPr>
        <w:ind w:left="-851" w:right="140"/>
        <w:rPr>
          <w:sz w:val="20"/>
          <w:szCs w:val="20"/>
        </w:rPr>
      </w:pPr>
      <w:proofErr w:type="gramStart"/>
      <w:r w:rsidRPr="00D87A54">
        <w:rPr>
          <w:sz w:val="20"/>
          <w:szCs w:val="20"/>
        </w:rPr>
        <w:t>«Об отдельных вопросах муниципальной службы в Иркутской области»,  руководствуясь Законом Иркутской области от 11.03.2014г № 28-оз «О внесении изменений в часть 4(4) статьи 17 Закона Иркутской области «Об отдельных вопросах муниципальной службы в Иркутской области», Законном Иркутской области от 30.12.2014г. № 180-оз «О внесении изменений в статью 11 Закона Иркутской области «Об отдельных вопросах муниципальной службы в Иркутской области</w:t>
      </w:r>
      <w:proofErr w:type="gramEnd"/>
      <w:r w:rsidRPr="00D87A54">
        <w:rPr>
          <w:sz w:val="20"/>
          <w:szCs w:val="20"/>
        </w:rPr>
        <w:t>»,  ст.ст. 23, 46 Устава Филипповского муниципального образования:</w:t>
      </w:r>
    </w:p>
    <w:p w:rsidR="008D4611" w:rsidRPr="00D87A54" w:rsidRDefault="008D4611" w:rsidP="00D87A54">
      <w:pPr>
        <w:ind w:left="-851" w:right="140"/>
        <w:rPr>
          <w:sz w:val="20"/>
          <w:szCs w:val="20"/>
        </w:rPr>
      </w:pPr>
    </w:p>
    <w:p w:rsidR="008D4611" w:rsidRDefault="008D4611" w:rsidP="00D87A54">
      <w:pPr>
        <w:ind w:right="140"/>
        <w:jc w:val="center"/>
      </w:pPr>
      <w:r>
        <w:t>ПОСТАНОВЛЯЮ</w:t>
      </w:r>
    </w:p>
    <w:p w:rsidR="008D4611" w:rsidRDefault="008D4611" w:rsidP="000A7AA2">
      <w:pPr>
        <w:ind w:left="-851" w:right="140"/>
        <w:jc w:val="both"/>
      </w:pPr>
      <w:r>
        <w:t xml:space="preserve">           1. Утвердить прилагаемое Положение о порядке назначения, перерасчета размера, индексации и выплаты пенсии за выслугу лет гражданам, замещавшим должности муниципальной службы в Филипповском муниципальном образовании.</w:t>
      </w:r>
    </w:p>
    <w:p w:rsidR="008D4611" w:rsidRDefault="008D4611" w:rsidP="000A7AA2">
      <w:pPr>
        <w:ind w:left="-851" w:right="140"/>
        <w:jc w:val="both"/>
      </w:pPr>
      <w:r>
        <w:t xml:space="preserve">          2. Признать утратившим силу постановление главы администрации Филипповского муниципального образования от 28.02.2012г № 9» Об утверждении Положения о порядке назначения, перерасчета, индексации и выплаты пенсии за выслугу лет гражданам, замещавшим  должности муниципальной службы Филипповского муниципального образования».</w:t>
      </w:r>
    </w:p>
    <w:p w:rsidR="008D4611" w:rsidRDefault="008D4611" w:rsidP="000A7AA2">
      <w:pPr>
        <w:ind w:left="-851" w:right="140"/>
        <w:jc w:val="both"/>
      </w:pPr>
      <w:r>
        <w:t xml:space="preserve">         3. Настоящее постановление распространяется на правоотношения, возникшие с момента вступления в силу Закона Иркутской области от 15 октября 2007г № 88–</w:t>
      </w:r>
      <w:proofErr w:type="spellStart"/>
      <w:r>
        <w:t>оз</w:t>
      </w:r>
      <w:proofErr w:type="spellEnd"/>
      <w:r>
        <w:t xml:space="preserve"> «Об отдельных вопросах муниципальной службы в Иркутской области».</w:t>
      </w:r>
    </w:p>
    <w:p w:rsidR="00D87A54" w:rsidRDefault="008D4611" w:rsidP="000A7AA2">
      <w:pPr>
        <w:ind w:left="-851" w:right="140"/>
        <w:jc w:val="both"/>
      </w:pPr>
      <w:r>
        <w:t xml:space="preserve">        4. Настоящее постановление вступает в силу со дня его официального опубликования в газете </w:t>
      </w:r>
      <w:r w:rsidR="00D87A54">
        <w:t>«Информационный вестник»</w:t>
      </w:r>
    </w:p>
    <w:p w:rsidR="008D4611" w:rsidRDefault="00D87A54" w:rsidP="000A7AA2">
      <w:pPr>
        <w:ind w:left="-851" w:right="140"/>
        <w:jc w:val="both"/>
      </w:pPr>
      <w:r>
        <w:t xml:space="preserve">        </w:t>
      </w:r>
      <w:r w:rsidR="008D4611">
        <w:t xml:space="preserve">5. </w:t>
      </w:r>
      <w:proofErr w:type="gramStart"/>
      <w:r w:rsidR="008D4611">
        <w:t>Контроль за</w:t>
      </w:r>
      <w:proofErr w:type="gramEnd"/>
      <w:r w:rsidR="008D4611">
        <w:t xml:space="preserve"> исполнением настоящего постановления ост</w:t>
      </w:r>
      <w:r>
        <w:t>авляю за собой.</w:t>
      </w:r>
    </w:p>
    <w:p w:rsidR="008D4611" w:rsidRDefault="008D4611" w:rsidP="008D4611">
      <w:pPr>
        <w:ind w:right="140"/>
      </w:pPr>
      <w:r>
        <w:t xml:space="preserve">Глава </w:t>
      </w:r>
      <w:proofErr w:type="gramStart"/>
      <w:r>
        <w:t>Филипповского</w:t>
      </w:r>
      <w:proofErr w:type="gramEnd"/>
    </w:p>
    <w:p w:rsidR="008D4611" w:rsidRDefault="008D4611" w:rsidP="008D4611">
      <w:pPr>
        <w:ind w:right="140"/>
      </w:pPr>
      <w:r>
        <w:lastRenderedPageBreak/>
        <w:t>муниципального образования                                А.А. Федосе</w:t>
      </w:r>
      <w:r w:rsidR="00D87A54">
        <w:t>ев</w:t>
      </w:r>
    </w:p>
    <w:p w:rsidR="008D4611" w:rsidRPr="00D87A54" w:rsidRDefault="008D4611" w:rsidP="008D4611">
      <w:pPr>
        <w:ind w:right="140"/>
        <w:jc w:val="right"/>
        <w:rPr>
          <w:sz w:val="20"/>
          <w:szCs w:val="20"/>
        </w:rPr>
      </w:pPr>
      <w:r w:rsidRPr="00D87A54">
        <w:rPr>
          <w:sz w:val="20"/>
          <w:szCs w:val="20"/>
        </w:rPr>
        <w:t>Приложение № 1</w:t>
      </w:r>
    </w:p>
    <w:p w:rsidR="008D4611" w:rsidRPr="00D87A54" w:rsidRDefault="008D4611" w:rsidP="008D4611">
      <w:pPr>
        <w:ind w:right="140"/>
        <w:jc w:val="right"/>
        <w:rPr>
          <w:sz w:val="20"/>
          <w:szCs w:val="20"/>
        </w:rPr>
      </w:pPr>
      <w:r w:rsidRPr="00D87A54">
        <w:rPr>
          <w:sz w:val="20"/>
          <w:szCs w:val="20"/>
        </w:rPr>
        <w:t>к постановлению администрации</w:t>
      </w:r>
    </w:p>
    <w:p w:rsidR="008D4611" w:rsidRPr="00D87A54" w:rsidRDefault="008D4611" w:rsidP="008D4611">
      <w:pPr>
        <w:ind w:right="140"/>
        <w:jc w:val="right"/>
        <w:rPr>
          <w:sz w:val="20"/>
          <w:szCs w:val="20"/>
        </w:rPr>
      </w:pPr>
      <w:r w:rsidRPr="00D87A54">
        <w:rPr>
          <w:sz w:val="20"/>
          <w:szCs w:val="20"/>
        </w:rPr>
        <w:t xml:space="preserve">Филипповского муниципального </w:t>
      </w:r>
    </w:p>
    <w:p w:rsidR="008D4611" w:rsidRPr="00D87A54" w:rsidRDefault="008D4611" w:rsidP="008D4611">
      <w:pPr>
        <w:ind w:right="140"/>
        <w:jc w:val="right"/>
        <w:rPr>
          <w:sz w:val="20"/>
          <w:szCs w:val="20"/>
        </w:rPr>
      </w:pPr>
      <w:r w:rsidRPr="00D87A54">
        <w:rPr>
          <w:sz w:val="20"/>
          <w:szCs w:val="20"/>
        </w:rPr>
        <w:t xml:space="preserve">образования  « 15 « мая» 2015г. № 23 </w:t>
      </w:r>
    </w:p>
    <w:p w:rsidR="008D4611" w:rsidRPr="00D87A54" w:rsidRDefault="008D4611" w:rsidP="008D4611">
      <w:pPr>
        <w:ind w:right="140"/>
        <w:jc w:val="right"/>
        <w:rPr>
          <w:sz w:val="20"/>
          <w:szCs w:val="20"/>
        </w:rPr>
      </w:pPr>
    </w:p>
    <w:p w:rsidR="008D4611" w:rsidRPr="00D87A54" w:rsidRDefault="008D4611" w:rsidP="008D4611">
      <w:pPr>
        <w:ind w:right="140"/>
        <w:jc w:val="center"/>
        <w:rPr>
          <w:sz w:val="20"/>
          <w:szCs w:val="20"/>
        </w:rPr>
      </w:pPr>
    </w:p>
    <w:p w:rsidR="008D4611" w:rsidRPr="00D87A54" w:rsidRDefault="008D4611" w:rsidP="00D87A54">
      <w:pPr>
        <w:ind w:left="-709" w:right="140"/>
        <w:jc w:val="center"/>
        <w:rPr>
          <w:b/>
          <w:sz w:val="20"/>
          <w:szCs w:val="20"/>
        </w:rPr>
      </w:pPr>
      <w:r w:rsidRPr="00D87A54">
        <w:rPr>
          <w:b/>
          <w:sz w:val="20"/>
          <w:szCs w:val="20"/>
        </w:rPr>
        <w:t>Положение</w:t>
      </w:r>
    </w:p>
    <w:p w:rsidR="008D4611" w:rsidRPr="00D87A54" w:rsidRDefault="008D4611" w:rsidP="00D87A54">
      <w:pPr>
        <w:ind w:left="-709" w:right="140"/>
        <w:jc w:val="center"/>
        <w:rPr>
          <w:b/>
          <w:sz w:val="20"/>
          <w:szCs w:val="20"/>
        </w:rPr>
      </w:pPr>
      <w:r w:rsidRPr="00D87A54">
        <w:rPr>
          <w:b/>
          <w:sz w:val="20"/>
          <w:szCs w:val="20"/>
        </w:rPr>
        <w:t>о порядке назначения, перерасчета размера, индексации и выплаты пенсии за выслугу    лет гражданам, замещавшим должности муниципальной службы Филипповского муниципального образования</w:t>
      </w:r>
    </w:p>
    <w:p w:rsidR="008D4611" w:rsidRPr="00D87A54" w:rsidRDefault="008D4611" w:rsidP="00D87A54">
      <w:pPr>
        <w:ind w:left="-709" w:right="140"/>
        <w:rPr>
          <w:sz w:val="20"/>
          <w:szCs w:val="20"/>
        </w:rPr>
      </w:pPr>
    </w:p>
    <w:p w:rsidR="008D4611" w:rsidRPr="00D87A54" w:rsidRDefault="008D4611" w:rsidP="000A7AA2">
      <w:pPr>
        <w:ind w:left="-709" w:right="140"/>
        <w:jc w:val="both"/>
        <w:rPr>
          <w:sz w:val="20"/>
          <w:szCs w:val="20"/>
        </w:rPr>
      </w:pPr>
      <w:r w:rsidRPr="00D87A54">
        <w:rPr>
          <w:sz w:val="20"/>
          <w:szCs w:val="20"/>
        </w:rPr>
        <w:t xml:space="preserve">     Настоящее Положение разработано в соответствии со ст. 11, 17 закона Иркутской области от 15 октября 2007г № 88 –</w:t>
      </w:r>
      <w:proofErr w:type="spellStart"/>
      <w:proofErr w:type="gramStart"/>
      <w:r w:rsidRPr="00D87A54">
        <w:rPr>
          <w:sz w:val="20"/>
          <w:szCs w:val="20"/>
        </w:rPr>
        <w:t>оз</w:t>
      </w:r>
      <w:proofErr w:type="spellEnd"/>
      <w:proofErr w:type="gramEnd"/>
      <w:r w:rsidRPr="00D87A54">
        <w:rPr>
          <w:sz w:val="20"/>
          <w:szCs w:val="20"/>
        </w:rPr>
        <w:t xml:space="preserve"> «Об отдельных вопросах муниципальной службы Иркутской области» (далее – Закон 88-оз) и определяет порядок назначения, перерасчета размера, индексации и выплаты пенсии за выслугу лет гражданам, замещавшим должности муниципальной службы Филипповского муниципального образования, руководствуясь Законом Иркутской области от 11.03.2014г № 28 –</w:t>
      </w:r>
      <w:proofErr w:type="spellStart"/>
      <w:r w:rsidRPr="00D87A54">
        <w:rPr>
          <w:sz w:val="20"/>
          <w:szCs w:val="20"/>
        </w:rPr>
        <w:t>оз</w:t>
      </w:r>
      <w:proofErr w:type="spellEnd"/>
      <w:r w:rsidRPr="00D87A54">
        <w:rPr>
          <w:sz w:val="20"/>
          <w:szCs w:val="20"/>
        </w:rPr>
        <w:t xml:space="preserve"> «О внесении изменений в часть 4(4) статьи 17 Закона Иркутской области «Об отдельных вопросах муниципальной службы в Иркутской области», Законом Иркутской области от 30.12.2014г № 180-оз «О внесении изменений в статью 11 Закона Иркутской области «Об отдельных вопросах муниципальной службы в Иркутской области», ст. ст. 23, 46 Устава Филипповского муниципального образования</w:t>
      </w:r>
    </w:p>
    <w:p w:rsidR="008D4611" w:rsidRPr="00D87A54" w:rsidRDefault="008D4611" w:rsidP="000A7AA2">
      <w:pPr>
        <w:ind w:left="-709" w:right="140"/>
        <w:jc w:val="both"/>
        <w:rPr>
          <w:b/>
          <w:sz w:val="20"/>
          <w:szCs w:val="20"/>
        </w:rPr>
      </w:pPr>
    </w:p>
    <w:p w:rsidR="008D4611" w:rsidRPr="00D87A54" w:rsidRDefault="008D4611" w:rsidP="000A7AA2">
      <w:pPr>
        <w:widowControl w:val="0"/>
        <w:numPr>
          <w:ilvl w:val="0"/>
          <w:numId w:val="3"/>
        </w:numPr>
        <w:autoSpaceDE w:val="0"/>
        <w:autoSpaceDN w:val="0"/>
        <w:adjustRightInd w:val="0"/>
        <w:ind w:left="-709" w:right="140"/>
        <w:jc w:val="center"/>
        <w:rPr>
          <w:b/>
          <w:sz w:val="20"/>
          <w:szCs w:val="20"/>
        </w:rPr>
      </w:pPr>
      <w:r w:rsidRPr="00D87A54">
        <w:rPr>
          <w:b/>
          <w:sz w:val="20"/>
          <w:szCs w:val="20"/>
        </w:rPr>
        <w:t>Общие положения</w:t>
      </w:r>
    </w:p>
    <w:p w:rsidR="008D4611" w:rsidRPr="00D87A54" w:rsidRDefault="008D4611" w:rsidP="000A7AA2">
      <w:pPr>
        <w:ind w:left="-709" w:right="140"/>
        <w:jc w:val="both"/>
        <w:rPr>
          <w:b/>
          <w:sz w:val="20"/>
          <w:szCs w:val="20"/>
        </w:rPr>
      </w:pPr>
    </w:p>
    <w:p w:rsidR="008D4611" w:rsidRPr="00D87A54" w:rsidRDefault="008D4611" w:rsidP="000A7AA2">
      <w:pPr>
        <w:ind w:left="-709" w:right="140"/>
        <w:jc w:val="both"/>
        <w:rPr>
          <w:sz w:val="20"/>
          <w:szCs w:val="20"/>
        </w:rPr>
      </w:pPr>
      <w:r w:rsidRPr="00D87A54">
        <w:rPr>
          <w:sz w:val="20"/>
          <w:szCs w:val="20"/>
        </w:rPr>
        <w:t xml:space="preserve">1. Право на пенсию за выслугу лет предоставляется гражданам, замещавшим должности муниципальной службы Филипповского муниципального </w:t>
      </w:r>
      <w:proofErr w:type="gramStart"/>
      <w:r w:rsidRPr="00D87A54">
        <w:rPr>
          <w:sz w:val="20"/>
          <w:szCs w:val="20"/>
        </w:rPr>
        <w:t>образования</w:t>
      </w:r>
      <w:proofErr w:type="gramEnd"/>
      <w:r w:rsidRPr="00D87A54">
        <w:rPr>
          <w:sz w:val="20"/>
          <w:szCs w:val="20"/>
        </w:rPr>
        <w:t xml:space="preserve"> предусмотренные реестром должностей Филипповского </w:t>
      </w:r>
      <w:r w:rsidRPr="000A7AA2">
        <w:rPr>
          <w:sz w:val="20"/>
          <w:szCs w:val="20"/>
        </w:rPr>
        <w:t>муниципального образования (далее – лица, замещавшие должности муниципальной службы), при наличии</w:t>
      </w:r>
      <w:r w:rsidRPr="00D87A54">
        <w:rPr>
          <w:sz w:val="20"/>
          <w:szCs w:val="20"/>
        </w:rPr>
        <w:t xml:space="preserve"> условий, предусмотренных статьями 11, 17 Закона 88-оз.</w:t>
      </w:r>
    </w:p>
    <w:p w:rsidR="008D4611" w:rsidRPr="00D87A54" w:rsidRDefault="008D4611" w:rsidP="000A7AA2">
      <w:pPr>
        <w:ind w:left="-709" w:right="140"/>
        <w:jc w:val="both"/>
        <w:rPr>
          <w:sz w:val="20"/>
          <w:szCs w:val="20"/>
        </w:rPr>
      </w:pPr>
      <w:r w:rsidRPr="00D87A54">
        <w:rPr>
          <w:sz w:val="20"/>
          <w:szCs w:val="20"/>
        </w:rPr>
        <w:t xml:space="preserve">2. </w:t>
      </w:r>
      <w:proofErr w:type="gramStart"/>
      <w:r w:rsidRPr="00D87A54">
        <w:rPr>
          <w:sz w:val="20"/>
          <w:szCs w:val="20"/>
        </w:rPr>
        <w:t>Пенсия за выслугу лет назначается к трудовой пенсии по старости пожизненно, к страховой пенсии по инвалидности – на срок, на который определена инвалидность, к пенсии, назначенной в соответствии с Законом Российской Федерации от 19 апреля 1991 года № 1032-1 « О занятости населения в Российской Федерации» (далее – Закон РФ « О занятости населения в Российской Федерации») – на срок установления данной пенсии.</w:t>
      </w:r>
      <w:proofErr w:type="gramEnd"/>
    </w:p>
    <w:p w:rsidR="008D4611" w:rsidRPr="00D87A54" w:rsidRDefault="008D4611" w:rsidP="000A7AA2">
      <w:pPr>
        <w:ind w:left="-709" w:right="140"/>
        <w:jc w:val="both"/>
        <w:rPr>
          <w:sz w:val="20"/>
          <w:szCs w:val="20"/>
        </w:rPr>
      </w:pPr>
      <w:r w:rsidRPr="00D87A54">
        <w:rPr>
          <w:sz w:val="20"/>
          <w:szCs w:val="20"/>
        </w:rPr>
        <w:t xml:space="preserve"> 2.1. </w:t>
      </w:r>
      <w:proofErr w:type="gramStart"/>
      <w:r w:rsidRPr="00D87A54">
        <w:rPr>
          <w:sz w:val="20"/>
          <w:szCs w:val="20"/>
        </w:rPr>
        <w:t>Лицам,  замещавшим должности муниципальной службы при наличии стажа муниципальной службы не менее 15 лет пенсия за выслугу лет назначается в размере 45 процентов  от  2,8 суммы должностного оклада и ежемесячной надбавки  к должностному окладу за классный чин на день увольнения с муниципальной  службы за вычетом страховой пенсии по старости или страховой пенсии по инвалидности, фиксированной выплаты к страховой пенсии и</w:t>
      </w:r>
      <w:proofErr w:type="gramEnd"/>
      <w:r w:rsidRPr="00D87A54">
        <w:rPr>
          <w:sz w:val="20"/>
          <w:szCs w:val="20"/>
        </w:rPr>
        <w:t xml:space="preserve"> повышенной фиксированной выплаты к страховой пенсии, установленных в соответствии с Федеральным законом от 28 декабря 2013года № 400-ФЗ «О страховых пенсиях », либо за вычетом пенсии, назначенной в соответствии с Законом РФ «О занятости населения в Российской Федерации». За </w:t>
      </w:r>
      <w:proofErr w:type="gramStart"/>
      <w:r w:rsidRPr="00D87A54">
        <w:rPr>
          <w:sz w:val="20"/>
          <w:szCs w:val="20"/>
        </w:rPr>
        <w:t>каждый полный год</w:t>
      </w:r>
      <w:proofErr w:type="gramEnd"/>
      <w:r w:rsidRPr="00D87A54">
        <w:rPr>
          <w:sz w:val="20"/>
          <w:szCs w:val="20"/>
        </w:rPr>
        <w:t xml:space="preserve"> стажа муниципальной службы сверх 15 лет  пенсия за выслугу лет увеличивается на 3 процента от 2,8 суммы должностного оклада и ежемесячной надбавки к должностному окладу за классный чин на день увольнения с муниципальной службы. </w:t>
      </w:r>
      <w:proofErr w:type="gramStart"/>
      <w:r w:rsidRPr="00D87A54">
        <w:rPr>
          <w:sz w:val="20"/>
          <w:szCs w:val="20"/>
        </w:rPr>
        <w:t>При этом общая сумма пенсии за выслугу лет и страховой пенсии по старости или страховой пенсии по  инвалидности, фиксированной выплаты к страховой пенсии и повышенной выплаты к страховой пенсии либо общая сумма пенсии за выслугу лет и пенсии, назначенной в соответствии с Законом РФ «О занятости населения в Российской Федерации», не может превышать 75 процентов от 2,8 суммы должностного оклада</w:t>
      </w:r>
      <w:proofErr w:type="gramEnd"/>
      <w:r w:rsidRPr="00D87A54">
        <w:rPr>
          <w:sz w:val="20"/>
          <w:szCs w:val="20"/>
        </w:rPr>
        <w:t xml:space="preserve"> и ежемесячной надбавки к должностному окладу за классный чин на день увольнения его с муниципальной службы.</w:t>
      </w:r>
    </w:p>
    <w:p w:rsidR="00D87A54" w:rsidRDefault="008D4611" w:rsidP="00D87A54">
      <w:pPr>
        <w:ind w:left="-709" w:right="140"/>
        <w:rPr>
          <w:sz w:val="20"/>
          <w:szCs w:val="20"/>
        </w:rPr>
      </w:pPr>
      <w:r w:rsidRPr="00D87A54">
        <w:rPr>
          <w:sz w:val="20"/>
          <w:szCs w:val="20"/>
        </w:rPr>
        <w:t xml:space="preserve">       </w:t>
      </w:r>
      <w:proofErr w:type="gramStart"/>
      <w:r w:rsidRPr="00D87A54">
        <w:rPr>
          <w:sz w:val="20"/>
          <w:szCs w:val="20"/>
        </w:rPr>
        <w:t xml:space="preserve">При определении размера пенсии за выслугу лет в порядке, установленном абзацем первым настоящей части, не учитываются суммы повышенной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w:t>
      </w:r>
      <w:r w:rsidRPr="00D87A54">
        <w:rPr>
          <w:sz w:val="20"/>
          <w:szCs w:val="20"/>
          <w:lang w:val="en-US"/>
        </w:rPr>
        <w:t>I</w:t>
      </w:r>
      <w:r w:rsidRPr="00D87A54">
        <w:rPr>
          <w:sz w:val="20"/>
          <w:szCs w:val="20"/>
        </w:rPr>
        <w:t xml:space="preserve"> группы и суммы,  полагающиеся в связи с валоризацией пенсионных прав, предусмотренные Федеральным законом от 17 декабря 2001 года № 173-ФЗ «О трудовых</w:t>
      </w:r>
      <w:proofErr w:type="gramEnd"/>
      <w:r w:rsidRPr="00D87A54">
        <w:rPr>
          <w:sz w:val="20"/>
          <w:szCs w:val="20"/>
        </w:rPr>
        <w:t xml:space="preserve"> </w:t>
      </w:r>
      <w:proofErr w:type="gramStart"/>
      <w:r w:rsidRPr="00D87A54">
        <w:rPr>
          <w:sz w:val="20"/>
          <w:szCs w:val="20"/>
        </w:rPr>
        <w:t>пенсиях</w:t>
      </w:r>
      <w:proofErr w:type="gramEnd"/>
      <w:r w:rsidRPr="00D87A54">
        <w:rPr>
          <w:sz w:val="20"/>
          <w:szCs w:val="20"/>
        </w:rPr>
        <w:t xml:space="preserve"> в Российской Федерации»;</w:t>
      </w:r>
    </w:p>
    <w:p w:rsidR="008D4611" w:rsidRPr="00D87A54" w:rsidRDefault="00D87A54" w:rsidP="00D87A54">
      <w:pPr>
        <w:ind w:left="-709" w:right="140"/>
        <w:rPr>
          <w:sz w:val="20"/>
          <w:szCs w:val="20"/>
        </w:rPr>
      </w:pPr>
      <w:r>
        <w:rPr>
          <w:sz w:val="20"/>
          <w:szCs w:val="20"/>
        </w:rPr>
        <w:t xml:space="preserve"> 3. </w:t>
      </w:r>
      <w:r w:rsidR="008D4611" w:rsidRPr="00D87A54">
        <w:rPr>
          <w:sz w:val="20"/>
          <w:szCs w:val="20"/>
        </w:rPr>
        <w:t>Уполномоченным органом, осуществляющим назначение, перерасчет размера,</w:t>
      </w:r>
    </w:p>
    <w:p w:rsidR="008D4611" w:rsidRPr="00D87A54" w:rsidRDefault="008D4611" w:rsidP="00D87A54">
      <w:pPr>
        <w:ind w:left="-709" w:right="140"/>
        <w:rPr>
          <w:sz w:val="20"/>
          <w:szCs w:val="20"/>
        </w:rPr>
      </w:pPr>
      <w:r w:rsidRPr="00D87A54">
        <w:rPr>
          <w:sz w:val="20"/>
          <w:szCs w:val="20"/>
        </w:rPr>
        <w:t>индексацию и организацию выплаты пенсии за выслугу лет гражданам, замещавшим должности муниципальной службы, является администрация Филипповского муниципального образования  (далее – уполномоченный орган).</w:t>
      </w:r>
    </w:p>
    <w:p w:rsidR="008D4611" w:rsidRPr="00D87A54" w:rsidRDefault="008D4611" w:rsidP="00D87A54">
      <w:pPr>
        <w:ind w:left="-709" w:right="140"/>
        <w:rPr>
          <w:sz w:val="20"/>
          <w:szCs w:val="20"/>
        </w:rPr>
      </w:pPr>
    </w:p>
    <w:p w:rsidR="008D4611" w:rsidRPr="00D87A54" w:rsidRDefault="008D4611" w:rsidP="00D87A54">
      <w:pPr>
        <w:ind w:left="-709" w:right="140"/>
        <w:jc w:val="center"/>
        <w:rPr>
          <w:b/>
          <w:sz w:val="20"/>
          <w:szCs w:val="20"/>
        </w:rPr>
      </w:pPr>
      <w:r w:rsidRPr="00D87A54">
        <w:rPr>
          <w:b/>
          <w:sz w:val="20"/>
          <w:szCs w:val="20"/>
          <w:lang w:val="en-US"/>
        </w:rPr>
        <w:t>II</w:t>
      </w:r>
      <w:r w:rsidRPr="00D87A54">
        <w:rPr>
          <w:b/>
          <w:sz w:val="20"/>
          <w:szCs w:val="20"/>
        </w:rPr>
        <w:t>. Порядок обращения за пенсией за выслугу лет.</w:t>
      </w:r>
    </w:p>
    <w:p w:rsidR="008D4611" w:rsidRPr="00D87A54" w:rsidRDefault="008D4611" w:rsidP="00D87A54">
      <w:pPr>
        <w:ind w:left="-709" w:right="140"/>
        <w:rPr>
          <w:b/>
          <w:sz w:val="20"/>
          <w:szCs w:val="20"/>
        </w:rPr>
      </w:pPr>
    </w:p>
    <w:p w:rsidR="008D4611" w:rsidRPr="00D87A54" w:rsidRDefault="008D4611" w:rsidP="00D87A54">
      <w:pPr>
        <w:ind w:left="-709" w:right="140"/>
        <w:rPr>
          <w:sz w:val="20"/>
          <w:szCs w:val="20"/>
        </w:rPr>
      </w:pPr>
      <w:r w:rsidRPr="00D87A54">
        <w:rPr>
          <w:sz w:val="20"/>
          <w:szCs w:val="20"/>
        </w:rPr>
        <w:t>4. Для назначения пенсии за выслугу лет лицо, замещавшее должность муниципальной службы (далее – заявитель), или его представитель обращается в уполномоченный орган с заявлением об установлении пенсии за выслугу лет (далее - заявление) по форме согласно Приложению №1 к настоящему Положению.</w:t>
      </w:r>
    </w:p>
    <w:p w:rsidR="008D4611" w:rsidRPr="00D87A54" w:rsidRDefault="008D4611" w:rsidP="00D87A54">
      <w:pPr>
        <w:ind w:left="-709" w:right="140"/>
        <w:rPr>
          <w:sz w:val="20"/>
          <w:szCs w:val="20"/>
        </w:rPr>
      </w:pPr>
      <w:r w:rsidRPr="00D87A54">
        <w:rPr>
          <w:sz w:val="20"/>
          <w:szCs w:val="20"/>
        </w:rPr>
        <w:t xml:space="preserve">        К заявлению прилагаются следующие документы (далее -  документы):</w:t>
      </w:r>
    </w:p>
    <w:p w:rsidR="008D4611" w:rsidRPr="00D87A54" w:rsidRDefault="008D4611" w:rsidP="00D87A54">
      <w:pPr>
        <w:ind w:left="-709" w:right="140"/>
        <w:rPr>
          <w:sz w:val="20"/>
          <w:szCs w:val="20"/>
        </w:rPr>
      </w:pPr>
      <w:r w:rsidRPr="00D87A54">
        <w:rPr>
          <w:sz w:val="20"/>
          <w:szCs w:val="20"/>
        </w:rPr>
        <w:t xml:space="preserve">        а) паспорт, либо иной документ, удостоверяющий личность заявителя;</w:t>
      </w:r>
    </w:p>
    <w:p w:rsidR="008D4611" w:rsidRPr="00D87A54" w:rsidRDefault="008D4611" w:rsidP="00D87A54">
      <w:pPr>
        <w:ind w:left="-709" w:right="140"/>
        <w:rPr>
          <w:sz w:val="20"/>
          <w:szCs w:val="20"/>
        </w:rPr>
      </w:pPr>
      <w:r w:rsidRPr="00D87A54">
        <w:rPr>
          <w:sz w:val="20"/>
          <w:szCs w:val="20"/>
        </w:rPr>
        <w:lastRenderedPageBreak/>
        <w:t xml:space="preserve">        б) документ, удостоверяющий личность и подтверждающий полномочия представителя заявителя, - в случае обращения с заявлением представителя;</w:t>
      </w:r>
    </w:p>
    <w:p w:rsidR="008D4611" w:rsidRPr="00D87A54" w:rsidRDefault="008D4611" w:rsidP="00D87A54">
      <w:pPr>
        <w:ind w:left="-709" w:right="140"/>
        <w:rPr>
          <w:sz w:val="20"/>
          <w:szCs w:val="20"/>
        </w:rPr>
      </w:pPr>
      <w:r w:rsidRPr="00D87A54">
        <w:rPr>
          <w:sz w:val="20"/>
          <w:szCs w:val="20"/>
        </w:rPr>
        <w:t xml:space="preserve">        в) трудовая книжка заявителя;</w:t>
      </w:r>
    </w:p>
    <w:p w:rsidR="008D4611" w:rsidRPr="00D87A54" w:rsidRDefault="008D4611" w:rsidP="00D87A54">
      <w:pPr>
        <w:ind w:left="-709" w:right="140"/>
        <w:rPr>
          <w:sz w:val="20"/>
          <w:szCs w:val="20"/>
        </w:rPr>
      </w:pPr>
      <w:r w:rsidRPr="00D87A54">
        <w:rPr>
          <w:sz w:val="20"/>
          <w:szCs w:val="20"/>
        </w:rPr>
        <w:t xml:space="preserve">        </w:t>
      </w:r>
      <w:proofErr w:type="gramStart"/>
      <w:r w:rsidRPr="00D87A54">
        <w:rPr>
          <w:sz w:val="20"/>
          <w:szCs w:val="20"/>
        </w:rPr>
        <w:t>г) справка территориального органа Пенсионного фонда Российской Федерации по месту жительства лица, замещавшего должность муниципальной службы о назначении трудовой пенсии по старости (инвалидности), либо пенсии, назначенной в соответствии с Законом Российской Федерации «О занятости населения в Российской Федерации», и о размере её базовой и страховой частей на дату возникновения права на пенсию за выслугу лет.</w:t>
      </w:r>
      <w:proofErr w:type="gramEnd"/>
    </w:p>
    <w:p w:rsidR="008D4611" w:rsidRPr="00D87A54" w:rsidRDefault="008D4611" w:rsidP="00D87A54">
      <w:pPr>
        <w:ind w:left="-709" w:right="140"/>
        <w:rPr>
          <w:sz w:val="20"/>
          <w:szCs w:val="20"/>
        </w:rPr>
      </w:pPr>
      <w:r w:rsidRPr="00D87A54">
        <w:rPr>
          <w:sz w:val="20"/>
          <w:szCs w:val="20"/>
        </w:rPr>
        <w:t xml:space="preserve"> 5. Заявление и документы могут быть поданы в уполномоченный орган одним из следующих способов:</w:t>
      </w:r>
    </w:p>
    <w:p w:rsidR="008D4611" w:rsidRPr="00D87A54" w:rsidRDefault="008D4611" w:rsidP="00D87A54">
      <w:pPr>
        <w:ind w:left="-709" w:right="140"/>
        <w:rPr>
          <w:sz w:val="20"/>
          <w:szCs w:val="20"/>
        </w:rPr>
      </w:pPr>
      <w:r w:rsidRPr="00D87A54">
        <w:rPr>
          <w:sz w:val="20"/>
          <w:szCs w:val="20"/>
        </w:rPr>
        <w:t xml:space="preserve">        а) путем личного обращения в уполномоченный орган. В этом случае копии с подлинников документов снимает должностное лицо уполномоченного органа и удостоверяет их при сверке с подлинником. Подлинники документов возвращаются представившему их лицу;</w:t>
      </w:r>
    </w:p>
    <w:p w:rsidR="008D4611" w:rsidRPr="00D87A54" w:rsidRDefault="008D4611" w:rsidP="00D87A54">
      <w:pPr>
        <w:ind w:left="-709" w:right="140"/>
        <w:rPr>
          <w:sz w:val="20"/>
          <w:szCs w:val="20"/>
        </w:rPr>
      </w:pPr>
      <w:r w:rsidRPr="00D87A54">
        <w:rPr>
          <w:sz w:val="20"/>
          <w:szCs w:val="20"/>
        </w:rPr>
        <w:t xml:space="preserve">        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8D4611" w:rsidRPr="00D87A54" w:rsidRDefault="008D4611" w:rsidP="00D87A54">
      <w:pPr>
        <w:ind w:left="-709" w:right="140"/>
        <w:rPr>
          <w:sz w:val="20"/>
          <w:szCs w:val="20"/>
        </w:rPr>
      </w:pPr>
      <w:r w:rsidRPr="00D87A54">
        <w:rPr>
          <w:sz w:val="20"/>
          <w:szCs w:val="20"/>
        </w:rPr>
        <w:t xml:space="preserve">        в) в форме электронных документов, порядок оформления которых определяется правовым актом уполномоченного органа и которые передаются с использованием информационно-телекоммуникационной сети «Интернет», включая единый портал государственных и муниципальных услуг.</w:t>
      </w:r>
    </w:p>
    <w:p w:rsidR="008D4611" w:rsidRPr="00D87A54" w:rsidRDefault="008D4611" w:rsidP="00D87A54">
      <w:pPr>
        <w:ind w:left="-709" w:right="140"/>
        <w:rPr>
          <w:sz w:val="20"/>
          <w:szCs w:val="20"/>
        </w:rPr>
      </w:pPr>
      <w:r w:rsidRPr="00D87A54">
        <w:rPr>
          <w:sz w:val="20"/>
          <w:szCs w:val="20"/>
        </w:rPr>
        <w:t xml:space="preserve">        В случае подачи заявления и документов, указанных в настоящем пункте, путем личного обращения или через организации федеральной почтовой связи, заявление подается по форме, установленной Приложением №1 к настоящему Положению.</w:t>
      </w:r>
    </w:p>
    <w:p w:rsidR="008D4611" w:rsidRPr="00D87A54" w:rsidRDefault="008D4611" w:rsidP="00D87A54">
      <w:pPr>
        <w:ind w:left="-709" w:right="140"/>
        <w:rPr>
          <w:sz w:val="20"/>
          <w:szCs w:val="20"/>
        </w:rPr>
      </w:pPr>
      <w:r w:rsidRPr="00D87A54">
        <w:rPr>
          <w:sz w:val="20"/>
          <w:szCs w:val="20"/>
        </w:rPr>
        <w:t xml:space="preserve"> 6. Должностное лицо уполномоченного органа при приёме заявления и  документов, перечисленных в пункте 4 настоящего Положения</w:t>
      </w:r>
      <w:proofErr w:type="gramStart"/>
      <w:r w:rsidRPr="00D87A54">
        <w:rPr>
          <w:sz w:val="20"/>
          <w:szCs w:val="20"/>
        </w:rPr>
        <w:t>:</w:t>
      </w:r>
      <w:proofErr w:type="gramEnd"/>
    </w:p>
    <w:p w:rsidR="008D4611" w:rsidRPr="00D87A54" w:rsidRDefault="008D4611" w:rsidP="00D87A54">
      <w:pPr>
        <w:ind w:left="-709" w:right="140"/>
        <w:rPr>
          <w:sz w:val="20"/>
          <w:szCs w:val="20"/>
        </w:rPr>
      </w:pPr>
      <w:r w:rsidRPr="00D87A54">
        <w:rPr>
          <w:sz w:val="20"/>
          <w:szCs w:val="20"/>
        </w:rPr>
        <w:t xml:space="preserve">        !) проверяет правильность оформления заявления и соответствие изложенных в нем сведений документу, удостоверяющему личность, и записями трудовой книжки;</w:t>
      </w:r>
    </w:p>
    <w:p w:rsidR="008D4611" w:rsidRPr="00D87A54" w:rsidRDefault="008D4611" w:rsidP="00D87A54">
      <w:pPr>
        <w:ind w:left="-709" w:right="140"/>
        <w:rPr>
          <w:sz w:val="20"/>
          <w:szCs w:val="20"/>
        </w:rPr>
      </w:pPr>
      <w:r w:rsidRPr="00D87A54">
        <w:rPr>
          <w:sz w:val="20"/>
          <w:szCs w:val="20"/>
        </w:rPr>
        <w:t xml:space="preserve">        2.) регистрирует поступившее заявление с прилагаемыми документами в журнале регистрации заявлений и выдает (направляет) расписку – уведомление, в которой указывается дата приёма заявления, перечень документов;</w:t>
      </w:r>
    </w:p>
    <w:p w:rsidR="008D4611" w:rsidRPr="00D87A54" w:rsidRDefault="008D4611" w:rsidP="00D87A54">
      <w:pPr>
        <w:ind w:left="-709" w:right="140"/>
        <w:rPr>
          <w:sz w:val="20"/>
          <w:szCs w:val="20"/>
        </w:rPr>
      </w:pPr>
      <w:r w:rsidRPr="00D87A54">
        <w:rPr>
          <w:sz w:val="20"/>
          <w:szCs w:val="20"/>
        </w:rPr>
        <w:t xml:space="preserve">        3) разъясняет лицу, замещавшему должность муниципальной службы (его представителю) порядок назначения пенсии за выслугу лет.</w:t>
      </w:r>
    </w:p>
    <w:p w:rsidR="008D4611" w:rsidRPr="00D87A54" w:rsidRDefault="008D4611" w:rsidP="00D87A54">
      <w:pPr>
        <w:ind w:left="-709" w:right="140"/>
        <w:rPr>
          <w:sz w:val="20"/>
          <w:szCs w:val="20"/>
        </w:rPr>
      </w:pPr>
      <w:r w:rsidRPr="00D87A54">
        <w:rPr>
          <w:sz w:val="20"/>
          <w:szCs w:val="20"/>
        </w:rPr>
        <w:t xml:space="preserve">        В случае обращения заявителя с заявлением и документами через организации федеральной почтовой связи, расписка-уведомление направляется заявителю или его представителю в течение 3 рабочих дней со дня получения документов и заявления уполномоченным органом. </w:t>
      </w:r>
    </w:p>
    <w:p w:rsidR="008D4611" w:rsidRPr="00D87A54" w:rsidRDefault="008D4611" w:rsidP="00D87A54">
      <w:pPr>
        <w:ind w:left="-709" w:right="140"/>
        <w:rPr>
          <w:sz w:val="20"/>
          <w:szCs w:val="20"/>
        </w:rPr>
      </w:pPr>
      <w:r w:rsidRPr="00D87A54">
        <w:rPr>
          <w:sz w:val="20"/>
          <w:szCs w:val="20"/>
        </w:rPr>
        <w:t xml:space="preserve">        В случае если представлен неполный перечень документов, указанных в пункте 4 настоящего Положения, заявителю или его представителю заявление и документы возвращаются в течение 3 рабочих дней со дня обращения за установлением пенсии за выслугу лет, с письменным указанием причин возврата. Если такие документы будут представлены не позднее через три месяца со дня получения соответствующего разъяснения, днем обращения за пенсией за выслугу лет считается день приема заявления о назначении пенсии за выслугу лет или дата, указанная на почтовом штемпеле организации федеральной почтовой связи по месту отправления данного заявления.</w:t>
      </w:r>
    </w:p>
    <w:p w:rsidR="008D4611" w:rsidRPr="00D87A54" w:rsidRDefault="008D4611" w:rsidP="00D87A54">
      <w:pPr>
        <w:ind w:left="-709" w:right="140"/>
        <w:rPr>
          <w:sz w:val="20"/>
          <w:szCs w:val="20"/>
        </w:rPr>
      </w:pPr>
      <w:r w:rsidRPr="00D87A54">
        <w:rPr>
          <w:sz w:val="20"/>
          <w:szCs w:val="20"/>
        </w:rPr>
        <w:t xml:space="preserve">        Выполнение данного пункта настоящего Положения возлагается на специалиста по работе с кадрами.</w:t>
      </w:r>
    </w:p>
    <w:p w:rsidR="008D4611" w:rsidRPr="00D87A54" w:rsidRDefault="008D4611" w:rsidP="00D87A54">
      <w:pPr>
        <w:ind w:left="-709" w:right="140"/>
        <w:rPr>
          <w:sz w:val="20"/>
          <w:szCs w:val="20"/>
        </w:rPr>
      </w:pPr>
      <w:r w:rsidRPr="00D87A54">
        <w:rPr>
          <w:sz w:val="20"/>
          <w:szCs w:val="20"/>
        </w:rPr>
        <w:t xml:space="preserve">       7. Днем обращения за назначением пенсии за выслугу лет считается дата регистрации уполномоченным органом заявления со всеми необходимыми </w:t>
      </w:r>
      <w:proofErr w:type="gramStart"/>
      <w:r w:rsidRPr="00D87A54">
        <w:rPr>
          <w:sz w:val="20"/>
          <w:szCs w:val="20"/>
        </w:rPr>
        <w:t>документами</w:t>
      </w:r>
      <w:proofErr w:type="gramEnd"/>
      <w:r w:rsidRPr="00D87A54">
        <w:rPr>
          <w:sz w:val="20"/>
          <w:szCs w:val="20"/>
        </w:rPr>
        <w:t xml:space="preserve"> указанными в пункте 4 настоящего Положения.</w:t>
      </w:r>
    </w:p>
    <w:p w:rsidR="008D4611" w:rsidRPr="00D87A54" w:rsidRDefault="008D4611" w:rsidP="00D87A54">
      <w:pPr>
        <w:ind w:left="-709" w:right="140"/>
        <w:rPr>
          <w:sz w:val="20"/>
          <w:szCs w:val="20"/>
        </w:rPr>
      </w:pPr>
      <w:r w:rsidRPr="00D87A54">
        <w:rPr>
          <w:sz w:val="20"/>
          <w:szCs w:val="20"/>
        </w:rPr>
        <w:t xml:space="preserve">       8. Лицо, замещавшее должность муниципальной службы, может обращаться с заявлением о назначении пенсии за выслугу лет в любое время после возникновения права на нее без ограничения каким-либо сроком. </w:t>
      </w:r>
    </w:p>
    <w:p w:rsidR="008D4611" w:rsidRPr="00D87A54" w:rsidRDefault="008D4611" w:rsidP="00D87A54">
      <w:pPr>
        <w:ind w:left="-709" w:right="140"/>
        <w:rPr>
          <w:b/>
          <w:sz w:val="20"/>
          <w:szCs w:val="20"/>
        </w:rPr>
      </w:pPr>
    </w:p>
    <w:p w:rsidR="008D4611" w:rsidRPr="00D87A54" w:rsidRDefault="008D4611" w:rsidP="00D87A54">
      <w:pPr>
        <w:ind w:left="-709" w:right="140"/>
        <w:jc w:val="center"/>
        <w:rPr>
          <w:b/>
          <w:sz w:val="20"/>
          <w:szCs w:val="20"/>
        </w:rPr>
      </w:pPr>
      <w:r w:rsidRPr="00D87A54">
        <w:rPr>
          <w:b/>
          <w:sz w:val="20"/>
          <w:szCs w:val="20"/>
          <w:lang w:val="en-US"/>
        </w:rPr>
        <w:t>III</w:t>
      </w:r>
      <w:r w:rsidRPr="00D87A54">
        <w:rPr>
          <w:b/>
          <w:sz w:val="20"/>
          <w:szCs w:val="20"/>
        </w:rPr>
        <w:t>. Порядок назначения пенсии за выслугу лет</w:t>
      </w:r>
    </w:p>
    <w:p w:rsidR="008D4611" w:rsidRPr="00D87A54" w:rsidRDefault="008D4611" w:rsidP="00D87A54">
      <w:pPr>
        <w:ind w:left="-709" w:right="140"/>
        <w:rPr>
          <w:b/>
          <w:sz w:val="20"/>
          <w:szCs w:val="20"/>
        </w:rPr>
      </w:pPr>
    </w:p>
    <w:p w:rsidR="008D4611" w:rsidRPr="00D87A54" w:rsidRDefault="008D4611" w:rsidP="00D87A54">
      <w:pPr>
        <w:ind w:left="-709" w:right="140"/>
        <w:rPr>
          <w:sz w:val="20"/>
          <w:szCs w:val="20"/>
        </w:rPr>
      </w:pPr>
      <w:r w:rsidRPr="00D87A54">
        <w:rPr>
          <w:sz w:val="20"/>
          <w:szCs w:val="20"/>
        </w:rPr>
        <w:t xml:space="preserve">      9. Пенсия за выслугу назначается со дня обращения за указанной пенсией, за исключением случая, предусмотренного пунктом 11 настоящего Положения, но во всех случаях не ранее чем со дня возникновения права на указанную пенсию.</w:t>
      </w:r>
    </w:p>
    <w:p w:rsidR="008D4611" w:rsidRPr="00D87A54" w:rsidRDefault="008D4611" w:rsidP="00D87A54">
      <w:pPr>
        <w:ind w:left="-709" w:right="140"/>
        <w:rPr>
          <w:sz w:val="20"/>
          <w:szCs w:val="20"/>
        </w:rPr>
      </w:pPr>
      <w:r w:rsidRPr="00D87A54">
        <w:rPr>
          <w:sz w:val="20"/>
          <w:szCs w:val="20"/>
        </w:rPr>
        <w:t xml:space="preserve">    10. Днем обращения за пенсией за выслугу лет считается день приема  уполномоченным органом соответствующего заявления со всеми необходимыми документами. Если указанное заявление пересылается по почте и при этом к нему прилагаются все необходимые документы, то днем обращения за пенсией за выслугу лет считается дата, указанная на почтовом штемпеле организации федеральной почтовой связи по месту отправления данного заявления.</w:t>
      </w:r>
    </w:p>
    <w:p w:rsidR="008D4611" w:rsidRPr="00D87A54" w:rsidRDefault="008D4611" w:rsidP="00D87A54">
      <w:pPr>
        <w:ind w:left="-709" w:right="140"/>
        <w:rPr>
          <w:sz w:val="20"/>
          <w:szCs w:val="20"/>
        </w:rPr>
      </w:pPr>
      <w:r w:rsidRPr="00D87A54">
        <w:rPr>
          <w:sz w:val="20"/>
          <w:szCs w:val="20"/>
        </w:rPr>
        <w:t xml:space="preserve">     11. Пенсия за выслугу лет назначается ранее дня обращения за пенсией за выслугу лет со дня, следующего за днем увольнения с муниципальной службы, если обращаться за указанной пенсией последовало не позднее чем через 30 дней со дня увольнения с муниципальной службы.</w:t>
      </w:r>
    </w:p>
    <w:p w:rsidR="008D4611" w:rsidRPr="00D87A54" w:rsidRDefault="008D4611" w:rsidP="00D87A54">
      <w:pPr>
        <w:ind w:left="-709" w:right="140"/>
        <w:rPr>
          <w:sz w:val="20"/>
          <w:szCs w:val="20"/>
        </w:rPr>
      </w:pPr>
      <w:r w:rsidRPr="00D87A54">
        <w:rPr>
          <w:sz w:val="20"/>
          <w:szCs w:val="20"/>
        </w:rPr>
        <w:t xml:space="preserve">     12. Уполномоченный орган, в лице специалиста по работе с кадрами:</w:t>
      </w:r>
    </w:p>
    <w:p w:rsidR="008D4611" w:rsidRPr="00D87A54" w:rsidRDefault="008D4611" w:rsidP="00D87A54">
      <w:pPr>
        <w:ind w:left="-709" w:right="140"/>
        <w:rPr>
          <w:sz w:val="20"/>
          <w:szCs w:val="20"/>
        </w:rPr>
      </w:pPr>
      <w:r w:rsidRPr="00D87A54">
        <w:rPr>
          <w:sz w:val="20"/>
          <w:szCs w:val="20"/>
        </w:rPr>
        <w:t xml:space="preserve">     12.1. в течение десяти рабочих дней после приема заявления истребует в МУ «Центр бухгалтерского учета </w:t>
      </w:r>
      <w:proofErr w:type="spellStart"/>
      <w:r w:rsidRPr="00D87A54">
        <w:rPr>
          <w:sz w:val="20"/>
          <w:szCs w:val="20"/>
        </w:rPr>
        <w:t>Зиминского</w:t>
      </w:r>
      <w:proofErr w:type="spellEnd"/>
      <w:r w:rsidRPr="00D87A54">
        <w:rPr>
          <w:sz w:val="20"/>
          <w:szCs w:val="20"/>
        </w:rPr>
        <w:t xml:space="preserve"> района» справку о размере должностного оклада и ежемесячной надбавки к должностному окладу за классный чин лица,</w:t>
      </w:r>
    </w:p>
    <w:p w:rsidR="008D4611" w:rsidRPr="00D87A54" w:rsidRDefault="008D4611" w:rsidP="00D87A54">
      <w:pPr>
        <w:ind w:left="-709" w:right="140"/>
        <w:rPr>
          <w:sz w:val="20"/>
          <w:szCs w:val="20"/>
        </w:rPr>
      </w:pPr>
      <w:proofErr w:type="gramStart"/>
      <w:r w:rsidRPr="00D87A54">
        <w:rPr>
          <w:sz w:val="20"/>
          <w:szCs w:val="20"/>
        </w:rPr>
        <w:lastRenderedPageBreak/>
        <w:t>замещавшего</w:t>
      </w:r>
      <w:proofErr w:type="gramEnd"/>
      <w:r w:rsidRPr="00D87A54">
        <w:rPr>
          <w:sz w:val="20"/>
          <w:szCs w:val="20"/>
        </w:rPr>
        <w:t xml:space="preserve"> должность муниципальной службе по форме согласно Приложению </w:t>
      </w:r>
    </w:p>
    <w:p w:rsidR="008D4611" w:rsidRPr="00D87A54" w:rsidRDefault="008D4611" w:rsidP="00D87A54">
      <w:pPr>
        <w:ind w:left="-709" w:right="140"/>
        <w:rPr>
          <w:sz w:val="20"/>
          <w:szCs w:val="20"/>
        </w:rPr>
      </w:pPr>
      <w:r w:rsidRPr="00D87A54">
        <w:rPr>
          <w:sz w:val="20"/>
          <w:szCs w:val="20"/>
        </w:rPr>
        <w:t>№ 2 к настоящему Положению.</w:t>
      </w:r>
    </w:p>
    <w:p w:rsidR="008D4611" w:rsidRPr="00D87A54" w:rsidRDefault="008D4611" w:rsidP="00D87A54">
      <w:pPr>
        <w:ind w:left="-709" w:right="140"/>
        <w:rPr>
          <w:sz w:val="20"/>
          <w:szCs w:val="20"/>
        </w:rPr>
      </w:pPr>
      <w:r w:rsidRPr="00D87A54">
        <w:rPr>
          <w:sz w:val="20"/>
          <w:szCs w:val="20"/>
        </w:rPr>
        <w:t xml:space="preserve">    12.2. в течение пяти  рабочих дней после приема заявления представляет в комиссию по установлению стажа муниципальной службы (далее – Комиссия) заявление и копию трудовой книжки лица, замещавшего должность муниципальной службы.</w:t>
      </w:r>
    </w:p>
    <w:p w:rsidR="008D4611" w:rsidRPr="00D87A54" w:rsidRDefault="008D4611" w:rsidP="00D87A54">
      <w:pPr>
        <w:ind w:left="-709" w:right="140"/>
        <w:rPr>
          <w:sz w:val="20"/>
          <w:szCs w:val="20"/>
        </w:rPr>
      </w:pPr>
      <w:r w:rsidRPr="00D87A54">
        <w:rPr>
          <w:sz w:val="20"/>
          <w:szCs w:val="20"/>
        </w:rPr>
        <w:t xml:space="preserve">     13. МУ «Центр бухгалтерского учета </w:t>
      </w:r>
      <w:proofErr w:type="spellStart"/>
      <w:r w:rsidRPr="00D87A54">
        <w:rPr>
          <w:sz w:val="20"/>
          <w:szCs w:val="20"/>
        </w:rPr>
        <w:t>Зиминского</w:t>
      </w:r>
      <w:proofErr w:type="spellEnd"/>
      <w:r w:rsidRPr="00D87A54">
        <w:rPr>
          <w:sz w:val="20"/>
          <w:szCs w:val="20"/>
        </w:rPr>
        <w:t xml:space="preserve"> района» в течени</w:t>
      </w:r>
      <w:proofErr w:type="gramStart"/>
      <w:r w:rsidRPr="00D87A54">
        <w:rPr>
          <w:sz w:val="20"/>
          <w:szCs w:val="20"/>
        </w:rPr>
        <w:t>и</w:t>
      </w:r>
      <w:proofErr w:type="gramEnd"/>
      <w:r w:rsidRPr="00D87A54">
        <w:rPr>
          <w:sz w:val="20"/>
          <w:szCs w:val="20"/>
        </w:rPr>
        <w:t xml:space="preserve"> десяти дней со дня получения запроса, указанного в подпункте 12.1 пункта12 настоящего Положения, организует оформление и представление специалисту по работе с кадрами справку по форме согласно Положению № 2 настоящего Положения.</w:t>
      </w:r>
    </w:p>
    <w:p w:rsidR="008D4611" w:rsidRPr="00D87A54" w:rsidRDefault="008D4611" w:rsidP="00D87A54">
      <w:pPr>
        <w:ind w:left="-709" w:right="140"/>
        <w:rPr>
          <w:sz w:val="20"/>
          <w:szCs w:val="20"/>
        </w:rPr>
      </w:pPr>
      <w:r w:rsidRPr="00D87A54">
        <w:rPr>
          <w:sz w:val="20"/>
          <w:szCs w:val="20"/>
        </w:rPr>
        <w:t xml:space="preserve">     14. Комиссия в течение трёх рабочих дней со дня получения документов,  указанных в подпункте 12.2 пункта 12 настоящего Положения, производит установление стажа замещения муниципальной службы, дающего право на пенсию за выслугу лет, с  выдачей соответствующего решения.</w:t>
      </w:r>
    </w:p>
    <w:p w:rsidR="008D4611" w:rsidRPr="00D87A54" w:rsidRDefault="008D4611" w:rsidP="00D87A54">
      <w:pPr>
        <w:ind w:left="-709" w:right="140"/>
        <w:rPr>
          <w:sz w:val="20"/>
          <w:szCs w:val="20"/>
        </w:rPr>
      </w:pPr>
      <w:r w:rsidRPr="00D87A54">
        <w:rPr>
          <w:sz w:val="20"/>
          <w:szCs w:val="20"/>
        </w:rPr>
        <w:t xml:space="preserve">      В случае отсутствия документов, имеющих значение для принятия решения, Комиссия, запрашивает документы, подтверждающие стаж муниципальной службы, иные документы, имеющие значение для принятия решения. В этом случае, срок принятия решения по установлению стажа муниципальной службы отдвигается до получения документов из соответствующих органов.</w:t>
      </w:r>
    </w:p>
    <w:p w:rsidR="008D4611" w:rsidRPr="00D87A54" w:rsidRDefault="008D4611" w:rsidP="00D87A54">
      <w:pPr>
        <w:ind w:left="-709" w:right="140"/>
        <w:rPr>
          <w:sz w:val="20"/>
          <w:szCs w:val="20"/>
        </w:rPr>
      </w:pPr>
      <w:r w:rsidRPr="00D87A54">
        <w:rPr>
          <w:sz w:val="20"/>
          <w:szCs w:val="20"/>
        </w:rPr>
        <w:t xml:space="preserve">       15. Уполномоченный орган, в лице специалиста по работе с кадрами, в течение </w:t>
      </w:r>
    </w:p>
    <w:p w:rsidR="008D4611" w:rsidRPr="00D87A54" w:rsidRDefault="008D4611" w:rsidP="00D87A54">
      <w:pPr>
        <w:ind w:left="-709" w:right="140"/>
        <w:rPr>
          <w:sz w:val="20"/>
          <w:szCs w:val="20"/>
        </w:rPr>
      </w:pPr>
      <w:r w:rsidRPr="00D87A54">
        <w:rPr>
          <w:sz w:val="20"/>
          <w:szCs w:val="20"/>
        </w:rPr>
        <w:t>десяти рабочих дней со дня установления Комиссией стажа муниципальной службы, оформляет справку о должностях согласно Приложению № 3 настоящего Положения.</w:t>
      </w:r>
    </w:p>
    <w:p w:rsidR="008D4611" w:rsidRPr="00D87A54" w:rsidRDefault="008D4611" w:rsidP="00D87A54">
      <w:pPr>
        <w:ind w:left="-709" w:right="140"/>
        <w:rPr>
          <w:sz w:val="20"/>
          <w:szCs w:val="20"/>
        </w:rPr>
      </w:pPr>
      <w:r w:rsidRPr="00D87A54">
        <w:rPr>
          <w:sz w:val="20"/>
          <w:szCs w:val="20"/>
        </w:rPr>
        <w:t xml:space="preserve">       16. Уполномоченный орган в течение десяти рабочих дней со дня получения документов, указанных в пунктах 13 и 15 настоящего Положения:</w:t>
      </w:r>
    </w:p>
    <w:p w:rsidR="008D4611" w:rsidRPr="00D87A54" w:rsidRDefault="008D4611" w:rsidP="00D87A54">
      <w:pPr>
        <w:ind w:left="-709" w:right="140"/>
        <w:rPr>
          <w:sz w:val="20"/>
          <w:szCs w:val="20"/>
        </w:rPr>
      </w:pPr>
      <w:r w:rsidRPr="00D87A54">
        <w:rPr>
          <w:sz w:val="20"/>
          <w:szCs w:val="20"/>
        </w:rPr>
        <w:t xml:space="preserve">       1) производит расчет размера пенсии за выслугу лет по форме согласно Приложению № 4 к настоящему Положению;</w:t>
      </w:r>
    </w:p>
    <w:p w:rsidR="008D4611" w:rsidRPr="00D87A54" w:rsidRDefault="008D4611" w:rsidP="00D87A54">
      <w:pPr>
        <w:ind w:left="-709" w:right="140"/>
        <w:rPr>
          <w:sz w:val="20"/>
          <w:szCs w:val="20"/>
        </w:rPr>
      </w:pPr>
      <w:r w:rsidRPr="00D87A54">
        <w:rPr>
          <w:sz w:val="20"/>
          <w:szCs w:val="20"/>
        </w:rPr>
        <w:t xml:space="preserve">       2) принимает решение о назначении пенсии за выслугу лет по форме согласно Приложению № 5 к настоящему Положению либо отказе в её назначении;</w:t>
      </w:r>
    </w:p>
    <w:p w:rsidR="008D4611" w:rsidRPr="00D87A54" w:rsidRDefault="008D4611" w:rsidP="00D87A54">
      <w:pPr>
        <w:ind w:left="-709" w:right="140"/>
        <w:rPr>
          <w:sz w:val="20"/>
          <w:szCs w:val="20"/>
        </w:rPr>
      </w:pPr>
      <w:r w:rsidRPr="00D87A54">
        <w:rPr>
          <w:sz w:val="20"/>
          <w:szCs w:val="20"/>
        </w:rPr>
        <w:t xml:space="preserve">      16.1. О принятом решении уполномоченный орган сообщает лицу, замещавшему должность муниципальной службы письменно в течение пяти рабочих дней с момента принятия решения, в случае отказа указывает основания.</w:t>
      </w:r>
    </w:p>
    <w:p w:rsidR="008D4611" w:rsidRPr="00D87A54" w:rsidRDefault="008D4611" w:rsidP="00D87A54">
      <w:pPr>
        <w:ind w:left="-709" w:right="140"/>
        <w:rPr>
          <w:sz w:val="20"/>
          <w:szCs w:val="20"/>
        </w:rPr>
      </w:pPr>
      <w:r w:rsidRPr="00D87A54">
        <w:rPr>
          <w:sz w:val="20"/>
          <w:szCs w:val="20"/>
        </w:rPr>
        <w:t xml:space="preserve">      16.2. Основаниями для отказа в назначении пенсии за выслугу лет являются:</w:t>
      </w:r>
    </w:p>
    <w:p w:rsidR="008D4611" w:rsidRPr="00D87A54" w:rsidRDefault="008D4611" w:rsidP="00D87A54">
      <w:pPr>
        <w:ind w:left="-709" w:right="140"/>
        <w:rPr>
          <w:sz w:val="20"/>
          <w:szCs w:val="20"/>
        </w:rPr>
      </w:pPr>
      <w:r w:rsidRPr="00D87A54">
        <w:rPr>
          <w:sz w:val="20"/>
          <w:szCs w:val="20"/>
        </w:rPr>
        <w:t xml:space="preserve">      а) несоответствие должности заявителя Реестру должностей Филипповского  муниципального образования;</w:t>
      </w:r>
    </w:p>
    <w:p w:rsidR="008D4611" w:rsidRPr="00D87A54" w:rsidRDefault="008D4611" w:rsidP="00D87A54">
      <w:pPr>
        <w:ind w:left="-709" w:right="140"/>
        <w:rPr>
          <w:sz w:val="20"/>
          <w:szCs w:val="20"/>
        </w:rPr>
      </w:pPr>
      <w:r w:rsidRPr="00D87A54">
        <w:rPr>
          <w:sz w:val="20"/>
          <w:szCs w:val="20"/>
        </w:rPr>
        <w:t xml:space="preserve">      б) отсутствие условий, дающих право на назначение пенсии за выслугу лет предусмотренных ст.ст. 11,17 Закона 88-оз;</w:t>
      </w:r>
    </w:p>
    <w:p w:rsidR="008D4611" w:rsidRPr="00D87A54" w:rsidRDefault="008D4611" w:rsidP="00D87A54">
      <w:pPr>
        <w:ind w:left="-709" w:right="140"/>
        <w:rPr>
          <w:sz w:val="20"/>
          <w:szCs w:val="20"/>
        </w:rPr>
      </w:pPr>
      <w:r w:rsidRPr="00D87A54">
        <w:rPr>
          <w:sz w:val="20"/>
          <w:szCs w:val="20"/>
        </w:rPr>
        <w:t xml:space="preserve">      в) предоставление заявителем или его представителем недостоверных сведений.</w:t>
      </w:r>
    </w:p>
    <w:p w:rsidR="008D4611" w:rsidRPr="00D87A54" w:rsidRDefault="008D4611" w:rsidP="00D87A54">
      <w:pPr>
        <w:ind w:left="-709" w:right="140"/>
        <w:rPr>
          <w:sz w:val="20"/>
          <w:szCs w:val="20"/>
        </w:rPr>
      </w:pPr>
      <w:r w:rsidRPr="00D87A54">
        <w:rPr>
          <w:sz w:val="20"/>
          <w:szCs w:val="20"/>
        </w:rPr>
        <w:t xml:space="preserve">      Выполнение подпункта 1, подпункта 2, пункта 16, пункта 16,1 настоящего Положения, возлагается на специалиста по работе с кадрами.</w:t>
      </w:r>
    </w:p>
    <w:p w:rsidR="008D4611" w:rsidRPr="00D87A54" w:rsidRDefault="008D4611" w:rsidP="00D87A54">
      <w:pPr>
        <w:ind w:left="-709" w:right="140"/>
        <w:rPr>
          <w:sz w:val="20"/>
          <w:szCs w:val="20"/>
        </w:rPr>
      </w:pPr>
      <w:r w:rsidRPr="00D87A54">
        <w:rPr>
          <w:sz w:val="20"/>
          <w:szCs w:val="20"/>
        </w:rPr>
        <w:t xml:space="preserve">      17. Назначение пенсии за выслугу лет в размере величины прожиточного минимума, установленного в целом по Иркутской области в расчете на душу населения осуществляется в соответствии с действующим на момент назначения правовым актом, его устанавливающим.</w:t>
      </w:r>
    </w:p>
    <w:p w:rsidR="008D4611" w:rsidRPr="00D87A54" w:rsidRDefault="008D4611" w:rsidP="00D87A54">
      <w:pPr>
        <w:ind w:left="-709" w:right="140"/>
        <w:rPr>
          <w:sz w:val="20"/>
          <w:szCs w:val="20"/>
        </w:rPr>
      </w:pPr>
      <w:r w:rsidRPr="00D87A54">
        <w:rPr>
          <w:sz w:val="20"/>
          <w:szCs w:val="20"/>
        </w:rPr>
        <w:t xml:space="preserve">      18. Заявление лица, замещавшего должность муниципальной службы, документы, на основании которых принято решение о назначении либо об отказе в назначении пенсии за выслугу лет, а также оформленное соответствующее решение  уполномоченного органа формируется в выплатное дело лица, замещавшего должность муниципальной службы, которое должно быть прошито, пронумеровано, иметь опись находящихся в нем документов.</w:t>
      </w:r>
    </w:p>
    <w:p w:rsidR="008D4611" w:rsidRPr="00D87A54" w:rsidRDefault="008D4611" w:rsidP="00D87A54">
      <w:pPr>
        <w:ind w:left="-709" w:right="140"/>
        <w:rPr>
          <w:sz w:val="20"/>
          <w:szCs w:val="20"/>
        </w:rPr>
      </w:pPr>
      <w:r w:rsidRPr="00D87A54">
        <w:rPr>
          <w:sz w:val="20"/>
          <w:szCs w:val="20"/>
        </w:rPr>
        <w:t xml:space="preserve">      19. Уполномоченный орган ведет учет и обеспечивает сохранность пенсионных дел получателей пенсии за выслугу лет, в случае утраты принимает меры к его восстановлению. В случае отказа в назначении пенсии за выслугу лет выплатные дела также хранятся в уполномоченном органе.</w:t>
      </w:r>
    </w:p>
    <w:p w:rsidR="008D4611" w:rsidRPr="00D87A54" w:rsidRDefault="008D4611" w:rsidP="00D87A54">
      <w:pPr>
        <w:ind w:left="-709" w:right="140"/>
        <w:rPr>
          <w:sz w:val="20"/>
          <w:szCs w:val="20"/>
        </w:rPr>
      </w:pPr>
    </w:p>
    <w:p w:rsidR="008D4611" w:rsidRPr="00D87A54" w:rsidRDefault="008D4611" w:rsidP="00D87A54">
      <w:pPr>
        <w:ind w:left="-709" w:right="140"/>
        <w:jc w:val="center"/>
        <w:rPr>
          <w:b/>
          <w:sz w:val="20"/>
          <w:szCs w:val="20"/>
        </w:rPr>
      </w:pPr>
      <w:r w:rsidRPr="00D87A54">
        <w:rPr>
          <w:b/>
          <w:sz w:val="20"/>
          <w:szCs w:val="20"/>
          <w:lang w:val="en-US"/>
        </w:rPr>
        <w:t>IV</w:t>
      </w:r>
      <w:r w:rsidRPr="00D87A54">
        <w:rPr>
          <w:b/>
          <w:sz w:val="20"/>
          <w:szCs w:val="20"/>
        </w:rPr>
        <w:t>. Порядок перерасчета размера и индексации пенсии за выслугу лет</w:t>
      </w:r>
    </w:p>
    <w:p w:rsidR="008D4611" w:rsidRPr="00D87A54" w:rsidRDefault="008D4611" w:rsidP="00D87A54">
      <w:pPr>
        <w:ind w:left="-709" w:right="140"/>
        <w:rPr>
          <w:b/>
          <w:sz w:val="20"/>
          <w:szCs w:val="20"/>
        </w:rPr>
      </w:pPr>
    </w:p>
    <w:p w:rsidR="008D4611" w:rsidRPr="00D87A54" w:rsidRDefault="008D4611" w:rsidP="00D87A54">
      <w:pPr>
        <w:ind w:left="-709" w:right="140"/>
        <w:rPr>
          <w:sz w:val="20"/>
          <w:szCs w:val="20"/>
        </w:rPr>
      </w:pPr>
      <w:r w:rsidRPr="00D87A54">
        <w:rPr>
          <w:sz w:val="20"/>
          <w:szCs w:val="20"/>
        </w:rPr>
        <w:t xml:space="preserve">    20. Перерасчет размера пенсии за выслугу лет производится уполномоченным органом в случаях:</w:t>
      </w:r>
    </w:p>
    <w:p w:rsidR="008D4611" w:rsidRPr="00D87A54" w:rsidRDefault="008D4611" w:rsidP="00D87A54">
      <w:pPr>
        <w:ind w:left="-709" w:right="140"/>
        <w:rPr>
          <w:sz w:val="20"/>
          <w:szCs w:val="20"/>
        </w:rPr>
      </w:pPr>
      <w:r w:rsidRPr="00D87A54">
        <w:rPr>
          <w:sz w:val="20"/>
          <w:szCs w:val="20"/>
        </w:rPr>
        <w:t xml:space="preserve">     </w:t>
      </w:r>
      <w:proofErr w:type="gramStart"/>
      <w:r w:rsidRPr="00D87A54">
        <w:rPr>
          <w:sz w:val="20"/>
          <w:szCs w:val="20"/>
        </w:rPr>
        <w:t>1)  Пенсия за выслугу лет подлежит перерасчету при изменении размера страховой пенсии по старости или страховой пенсии по инвалидности, изменении размера фиксированной выплаты к страховой пенсии и (или) повышенной фиксированной выплаты к страховой пенсии либо при изменении размера пенсии, назначенной в соответствии с Законом РФ «О занятости населения в Российской Федерации», а также в иных случаях  в соответствии с законодательством</w:t>
      </w:r>
      <w:proofErr w:type="gramEnd"/>
      <w:r w:rsidRPr="00D87A54">
        <w:rPr>
          <w:sz w:val="20"/>
          <w:szCs w:val="20"/>
        </w:rPr>
        <w:t>».</w:t>
      </w:r>
    </w:p>
    <w:p w:rsidR="008D4611" w:rsidRPr="00D87A54" w:rsidRDefault="008D4611" w:rsidP="00D87A54">
      <w:pPr>
        <w:ind w:left="-709" w:right="140"/>
        <w:rPr>
          <w:sz w:val="20"/>
          <w:szCs w:val="20"/>
        </w:rPr>
      </w:pPr>
      <w:r w:rsidRPr="00D87A54">
        <w:rPr>
          <w:sz w:val="20"/>
          <w:szCs w:val="20"/>
        </w:rPr>
        <w:t xml:space="preserve">     2) изменения величины прожиточного минимума, устанавливаемого в целом по Иркутской области в расчете на душу населения;</w:t>
      </w:r>
    </w:p>
    <w:p w:rsidR="008D4611" w:rsidRPr="00D87A54" w:rsidRDefault="008D4611" w:rsidP="00D87A54">
      <w:pPr>
        <w:ind w:left="-709" w:right="140"/>
        <w:rPr>
          <w:sz w:val="20"/>
          <w:szCs w:val="20"/>
        </w:rPr>
      </w:pPr>
      <w:r w:rsidRPr="00D87A54">
        <w:rPr>
          <w:sz w:val="20"/>
          <w:szCs w:val="20"/>
        </w:rPr>
        <w:t xml:space="preserve">     3) в иных случаях в соответствии с законодательством.</w:t>
      </w:r>
    </w:p>
    <w:p w:rsidR="008D4611" w:rsidRPr="00D87A54" w:rsidRDefault="008D4611" w:rsidP="00D87A54">
      <w:pPr>
        <w:ind w:left="-709" w:right="140"/>
        <w:rPr>
          <w:sz w:val="20"/>
          <w:szCs w:val="20"/>
        </w:rPr>
      </w:pPr>
      <w:r w:rsidRPr="00D87A54">
        <w:rPr>
          <w:sz w:val="20"/>
          <w:szCs w:val="20"/>
        </w:rPr>
        <w:t xml:space="preserve"> 21. Перерасчет размера пенсии за выслугу лет производится в следующем порядке:</w:t>
      </w:r>
    </w:p>
    <w:p w:rsidR="008D4611" w:rsidRPr="00D87A54" w:rsidRDefault="008D4611" w:rsidP="00D87A54">
      <w:pPr>
        <w:ind w:left="-709" w:right="140"/>
        <w:rPr>
          <w:sz w:val="20"/>
          <w:szCs w:val="20"/>
        </w:rPr>
      </w:pPr>
      <w:r w:rsidRPr="00D87A54">
        <w:rPr>
          <w:sz w:val="20"/>
          <w:szCs w:val="20"/>
        </w:rPr>
        <w:t xml:space="preserve">   </w:t>
      </w:r>
      <w:proofErr w:type="gramStart"/>
      <w:r w:rsidRPr="00D87A54">
        <w:rPr>
          <w:sz w:val="20"/>
          <w:szCs w:val="20"/>
        </w:rPr>
        <w:t xml:space="preserve">1) при централизованном увеличении  страховой пенсии по старости или страховой пенсии по инвалидности, изменении размера фиксированной выплаты к страховой пенсии и (или) повышенной фиксированной выплаты к </w:t>
      </w:r>
      <w:r w:rsidRPr="00D87A54">
        <w:rPr>
          <w:sz w:val="20"/>
          <w:szCs w:val="20"/>
        </w:rPr>
        <w:lastRenderedPageBreak/>
        <w:t>страховой пенсии, либо при изменении размера пенсии, назначенной в соответствии с Законом РФ «О занятости населения в Российской Федерации», с 1-го числа месяца, в котором произошло увеличение;</w:t>
      </w:r>
      <w:proofErr w:type="gramEnd"/>
    </w:p>
    <w:p w:rsidR="008D4611" w:rsidRPr="00D87A54" w:rsidRDefault="008D4611" w:rsidP="00D87A54">
      <w:pPr>
        <w:ind w:left="-709" w:right="140"/>
        <w:rPr>
          <w:sz w:val="20"/>
          <w:szCs w:val="20"/>
        </w:rPr>
      </w:pPr>
      <w:r w:rsidRPr="00D87A54">
        <w:rPr>
          <w:sz w:val="20"/>
          <w:szCs w:val="20"/>
        </w:rPr>
        <w:t xml:space="preserve">    2) при изменении величины прожиточного минимума, установленного в целом по Иркутской области в расчете на душу населения, с 1-го числа месяца, следующего за кварталом, на который установлена величина прожиточного минимума;</w:t>
      </w:r>
    </w:p>
    <w:p w:rsidR="008D4611" w:rsidRPr="00D87A54" w:rsidRDefault="008D4611" w:rsidP="00D87A54">
      <w:pPr>
        <w:ind w:left="-709" w:right="140"/>
        <w:rPr>
          <w:sz w:val="20"/>
          <w:szCs w:val="20"/>
        </w:rPr>
      </w:pPr>
      <w:r w:rsidRPr="00D87A54">
        <w:rPr>
          <w:sz w:val="20"/>
          <w:szCs w:val="20"/>
        </w:rPr>
        <w:t xml:space="preserve">    3) при пересмотре группы инвалидности или причины инвалидности, который влечет увеличение размера пенсии за выслугу лет, - со дня изменения группы инвалидности или причины инвалидности;</w:t>
      </w:r>
    </w:p>
    <w:p w:rsidR="008D4611" w:rsidRPr="00D87A54" w:rsidRDefault="008D4611" w:rsidP="00D87A54">
      <w:pPr>
        <w:ind w:left="-709" w:right="140"/>
        <w:rPr>
          <w:sz w:val="20"/>
          <w:szCs w:val="20"/>
        </w:rPr>
      </w:pPr>
      <w:r w:rsidRPr="00D87A54">
        <w:rPr>
          <w:sz w:val="20"/>
          <w:szCs w:val="20"/>
        </w:rPr>
        <w:t xml:space="preserve">    </w:t>
      </w:r>
      <w:proofErr w:type="gramStart"/>
      <w:r w:rsidRPr="00D87A54">
        <w:rPr>
          <w:sz w:val="20"/>
          <w:szCs w:val="20"/>
        </w:rPr>
        <w:t>4) в случае возникновения обстоятельств, влекущих уменьшение размера пенсии за выслугу лет, кроме указанных в подпунктах 1 и 2 настоящего пункта, с 1-го числа месяца, следующего за месяцем, в котором наступили эти обстоятельства;</w:t>
      </w:r>
      <w:proofErr w:type="gramEnd"/>
    </w:p>
    <w:p w:rsidR="008D4611" w:rsidRPr="00D87A54" w:rsidRDefault="008D4611" w:rsidP="00D87A54">
      <w:pPr>
        <w:ind w:left="-709" w:right="140"/>
        <w:rPr>
          <w:sz w:val="20"/>
          <w:szCs w:val="20"/>
        </w:rPr>
      </w:pPr>
      <w:r w:rsidRPr="00D87A54">
        <w:rPr>
          <w:sz w:val="20"/>
          <w:szCs w:val="20"/>
        </w:rPr>
        <w:t xml:space="preserve">    5) в иных случаях в соответствии с законодательством, с 1–го числа месяца, следующего за месяцем, в котором лицо, замещавшее должность муниципальной службы обратилось за перерасчетом размера пенсии.</w:t>
      </w:r>
    </w:p>
    <w:p w:rsidR="008D4611" w:rsidRPr="00D87A54" w:rsidRDefault="008D4611" w:rsidP="00D87A54">
      <w:pPr>
        <w:ind w:left="-709" w:right="140"/>
        <w:rPr>
          <w:sz w:val="20"/>
          <w:szCs w:val="20"/>
        </w:rPr>
      </w:pPr>
      <w:r w:rsidRPr="00D87A54">
        <w:rPr>
          <w:sz w:val="20"/>
          <w:szCs w:val="20"/>
        </w:rPr>
        <w:t xml:space="preserve">       При возникновении обстоятельств,  предусмотренных подпунктами 1 и 2 настоящего пункта, перерасчет производится без подачи лицом, замещавшим должность муниципальной службы соответствующего заявления.</w:t>
      </w:r>
    </w:p>
    <w:p w:rsidR="008D4611" w:rsidRPr="00D87A54" w:rsidRDefault="008D4611" w:rsidP="00D87A54">
      <w:pPr>
        <w:ind w:left="-709" w:right="140"/>
        <w:rPr>
          <w:sz w:val="20"/>
          <w:szCs w:val="20"/>
        </w:rPr>
      </w:pPr>
      <w:r w:rsidRPr="00D87A54">
        <w:rPr>
          <w:sz w:val="20"/>
          <w:szCs w:val="20"/>
        </w:rPr>
        <w:t xml:space="preserve">     22.Пенсия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муниципального служащего в соответствии с решение Думы Филипповского муниципального образования о бюджете Филипповского муниципального образования на соответствующий финансовый год.</w:t>
      </w:r>
    </w:p>
    <w:p w:rsidR="008D4611" w:rsidRPr="00D87A54" w:rsidRDefault="008D4611" w:rsidP="00D87A54">
      <w:pPr>
        <w:ind w:left="-709" w:right="140"/>
        <w:rPr>
          <w:sz w:val="20"/>
          <w:szCs w:val="20"/>
        </w:rPr>
      </w:pPr>
      <w:r w:rsidRPr="00D87A54">
        <w:rPr>
          <w:sz w:val="20"/>
          <w:szCs w:val="20"/>
        </w:rPr>
        <w:t xml:space="preserve">     23. Выполнение пунктов 20-22 настоящего Положения возлагается на специалиста по работе с кадрами.</w:t>
      </w:r>
    </w:p>
    <w:p w:rsidR="008D4611" w:rsidRPr="00D87A54" w:rsidRDefault="008D4611" w:rsidP="00D87A54">
      <w:pPr>
        <w:ind w:left="-709" w:right="140"/>
        <w:rPr>
          <w:sz w:val="20"/>
          <w:szCs w:val="20"/>
        </w:rPr>
      </w:pPr>
    </w:p>
    <w:p w:rsidR="008D4611" w:rsidRPr="00D87A54" w:rsidRDefault="008D4611" w:rsidP="00D87A54">
      <w:pPr>
        <w:ind w:left="-709" w:right="140"/>
        <w:jc w:val="center"/>
        <w:rPr>
          <w:b/>
          <w:sz w:val="20"/>
          <w:szCs w:val="20"/>
        </w:rPr>
      </w:pPr>
      <w:r w:rsidRPr="00D87A54">
        <w:rPr>
          <w:b/>
          <w:sz w:val="20"/>
          <w:szCs w:val="20"/>
          <w:lang w:val="en-US"/>
        </w:rPr>
        <w:t>V</w:t>
      </w:r>
      <w:r w:rsidRPr="00D87A54">
        <w:rPr>
          <w:b/>
          <w:sz w:val="20"/>
          <w:szCs w:val="20"/>
        </w:rPr>
        <w:t>. Порядок выплаты пенсии за выслугу лет</w:t>
      </w:r>
    </w:p>
    <w:p w:rsidR="008D4611" w:rsidRPr="00D87A54" w:rsidRDefault="008D4611" w:rsidP="00D87A54">
      <w:pPr>
        <w:ind w:left="-709" w:right="140"/>
        <w:rPr>
          <w:sz w:val="20"/>
          <w:szCs w:val="20"/>
        </w:rPr>
      </w:pPr>
    </w:p>
    <w:p w:rsidR="008D4611" w:rsidRPr="00D87A54" w:rsidRDefault="00D87A54" w:rsidP="00D87A54">
      <w:pPr>
        <w:ind w:left="-709" w:right="140" w:hanging="180"/>
        <w:rPr>
          <w:sz w:val="20"/>
          <w:szCs w:val="20"/>
        </w:rPr>
      </w:pPr>
      <w:r>
        <w:rPr>
          <w:sz w:val="20"/>
          <w:szCs w:val="20"/>
        </w:rPr>
        <w:t xml:space="preserve">      </w:t>
      </w:r>
      <w:r w:rsidR="008D4611" w:rsidRPr="00D87A54">
        <w:rPr>
          <w:sz w:val="20"/>
          <w:szCs w:val="20"/>
        </w:rPr>
        <w:t xml:space="preserve">  24. Организация выплаты пенсии за выслугу лет осуществляется уполномоченным органом</w:t>
      </w:r>
    </w:p>
    <w:p w:rsidR="008D4611" w:rsidRPr="00D87A54" w:rsidRDefault="00D87A54" w:rsidP="009360EA">
      <w:pPr>
        <w:ind w:left="-709" w:right="140" w:hanging="180"/>
        <w:rPr>
          <w:sz w:val="20"/>
          <w:szCs w:val="20"/>
        </w:rPr>
      </w:pPr>
      <w:r>
        <w:rPr>
          <w:sz w:val="20"/>
          <w:szCs w:val="20"/>
        </w:rPr>
        <w:t xml:space="preserve">    </w:t>
      </w:r>
      <w:r w:rsidR="008D4611" w:rsidRPr="00D87A54">
        <w:rPr>
          <w:sz w:val="20"/>
          <w:szCs w:val="20"/>
        </w:rPr>
        <w:t>по месту жительства лиц, замещавших</w:t>
      </w:r>
      <w:r w:rsidR="009360EA">
        <w:rPr>
          <w:sz w:val="20"/>
          <w:szCs w:val="20"/>
        </w:rPr>
        <w:t xml:space="preserve"> должность муниципальной службы. </w:t>
      </w:r>
      <w:r w:rsidR="008D4611" w:rsidRPr="00D87A54">
        <w:rPr>
          <w:sz w:val="20"/>
          <w:szCs w:val="20"/>
        </w:rPr>
        <w:t xml:space="preserve"> Пенсия за выслугу лет </w:t>
      </w:r>
      <w:proofErr w:type="gramStart"/>
      <w:r w:rsidR="008D4611" w:rsidRPr="00D87A54">
        <w:rPr>
          <w:sz w:val="20"/>
          <w:szCs w:val="20"/>
        </w:rPr>
        <w:t>выплачивается по заявлению</w:t>
      </w:r>
      <w:proofErr w:type="gramEnd"/>
      <w:r w:rsidR="008D4611" w:rsidRPr="00D87A54">
        <w:rPr>
          <w:sz w:val="20"/>
          <w:szCs w:val="20"/>
        </w:rPr>
        <w:t xml:space="preserve"> лица, замещавшего должность  муниципальной службы, путем зачисления денежных средств на его лицевой счет, открытый в банке или иной кредитной организации.</w:t>
      </w:r>
    </w:p>
    <w:p w:rsidR="008D4611" w:rsidRPr="00D87A54" w:rsidRDefault="009360EA" w:rsidP="009360EA">
      <w:pPr>
        <w:ind w:left="-709" w:right="140" w:hanging="180"/>
        <w:rPr>
          <w:sz w:val="20"/>
          <w:szCs w:val="20"/>
        </w:rPr>
      </w:pPr>
      <w:r>
        <w:rPr>
          <w:sz w:val="20"/>
          <w:szCs w:val="20"/>
        </w:rPr>
        <w:t xml:space="preserve">       </w:t>
      </w:r>
      <w:r w:rsidR="008D4611" w:rsidRPr="00D87A54">
        <w:rPr>
          <w:sz w:val="20"/>
          <w:szCs w:val="20"/>
        </w:rPr>
        <w:t>25. Денежные средства, излишне выплаченны</w:t>
      </w:r>
      <w:r>
        <w:rPr>
          <w:sz w:val="20"/>
          <w:szCs w:val="20"/>
        </w:rPr>
        <w:t xml:space="preserve">е лицу, замещавшему должность  </w:t>
      </w:r>
      <w:r w:rsidR="008D4611" w:rsidRPr="00D87A54">
        <w:rPr>
          <w:sz w:val="20"/>
          <w:szCs w:val="20"/>
        </w:rPr>
        <w:t xml:space="preserve"> муниципальной службы, при наступлении обстоятельств, установленных статьей 11 Закона 88 – </w:t>
      </w:r>
      <w:proofErr w:type="spellStart"/>
      <w:proofErr w:type="gramStart"/>
      <w:r w:rsidR="008D4611" w:rsidRPr="00D87A54">
        <w:rPr>
          <w:sz w:val="20"/>
          <w:szCs w:val="20"/>
        </w:rPr>
        <w:t>оз</w:t>
      </w:r>
      <w:proofErr w:type="spellEnd"/>
      <w:proofErr w:type="gramEnd"/>
      <w:r w:rsidR="008D4611" w:rsidRPr="00D87A54">
        <w:rPr>
          <w:sz w:val="20"/>
          <w:szCs w:val="20"/>
        </w:rPr>
        <w:t>, подлежат возврату в бюджет Филипповского муниципального образования.</w:t>
      </w:r>
      <w:r>
        <w:rPr>
          <w:sz w:val="20"/>
          <w:szCs w:val="20"/>
        </w:rPr>
        <w:t xml:space="preserve">. </w:t>
      </w:r>
      <w:r w:rsidR="008D4611" w:rsidRPr="00D87A54">
        <w:rPr>
          <w:sz w:val="20"/>
          <w:szCs w:val="20"/>
        </w:rPr>
        <w:t>В случае изменения величины прожиточного минимума в сторону уменьшения по</w:t>
      </w:r>
    </w:p>
    <w:p w:rsidR="008D4611" w:rsidRPr="00D87A54" w:rsidRDefault="009360EA" w:rsidP="009360EA">
      <w:pPr>
        <w:ind w:left="-709" w:right="140" w:hanging="180"/>
        <w:rPr>
          <w:sz w:val="20"/>
          <w:szCs w:val="20"/>
        </w:rPr>
      </w:pPr>
      <w:r>
        <w:rPr>
          <w:sz w:val="20"/>
          <w:szCs w:val="20"/>
        </w:rPr>
        <w:t xml:space="preserve">    </w:t>
      </w:r>
      <w:r w:rsidR="008D4611" w:rsidRPr="00D87A54">
        <w:rPr>
          <w:sz w:val="20"/>
          <w:szCs w:val="20"/>
        </w:rPr>
        <w:t>сравнению с установленной ранее величиной, выплата пенсии за выслугу лет производится</w:t>
      </w:r>
      <w:r>
        <w:rPr>
          <w:sz w:val="20"/>
          <w:szCs w:val="20"/>
        </w:rPr>
        <w:t xml:space="preserve"> </w:t>
      </w:r>
      <w:r w:rsidR="008D4611" w:rsidRPr="00D87A54">
        <w:rPr>
          <w:sz w:val="20"/>
          <w:szCs w:val="20"/>
        </w:rPr>
        <w:t>с зачетом излишне выплаченных сумм за выслугу лет, произведённых до издания акта об  установлении величины прожиточного минимума.</w:t>
      </w:r>
    </w:p>
    <w:p w:rsidR="008D4611" w:rsidRPr="00D87A54" w:rsidRDefault="009360EA" w:rsidP="009360EA">
      <w:pPr>
        <w:ind w:left="-709" w:right="140" w:hanging="180"/>
        <w:rPr>
          <w:sz w:val="20"/>
          <w:szCs w:val="20"/>
        </w:rPr>
      </w:pPr>
      <w:r>
        <w:rPr>
          <w:sz w:val="20"/>
          <w:szCs w:val="20"/>
        </w:rPr>
        <w:t xml:space="preserve">      </w:t>
      </w:r>
      <w:r w:rsidR="008D4611" w:rsidRPr="00D87A54">
        <w:rPr>
          <w:sz w:val="20"/>
          <w:szCs w:val="20"/>
        </w:rPr>
        <w:t xml:space="preserve"> 26. В случае изменения места жительства, а также при наступлении обстоятельств,</w:t>
      </w:r>
      <w:r>
        <w:rPr>
          <w:sz w:val="20"/>
          <w:szCs w:val="20"/>
        </w:rPr>
        <w:t xml:space="preserve"> </w:t>
      </w:r>
      <w:r w:rsidR="008D4611" w:rsidRPr="00D87A54">
        <w:rPr>
          <w:sz w:val="20"/>
          <w:szCs w:val="20"/>
        </w:rPr>
        <w:t>указанных в пунктах 5,6 статьи 11 Закона 88-оз, подпунктах 3-5  пункта 21 настоящего</w:t>
      </w:r>
      <w:r>
        <w:rPr>
          <w:sz w:val="20"/>
          <w:szCs w:val="20"/>
        </w:rPr>
        <w:t xml:space="preserve"> </w:t>
      </w:r>
      <w:r w:rsidR="008D4611" w:rsidRPr="00D87A54">
        <w:rPr>
          <w:sz w:val="20"/>
          <w:szCs w:val="20"/>
        </w:rPr>
        <w:t>Положения, лицо, замещавшее должность муниципальной службы в 5-дневный срок подает  соответствующее заявление в уполномоченный орган с приложением  заверенных в   установленном порядке копий документов, подтверждающих наступление указанных</w:t>
      </w:r>
    </w:p>
    <w:p w:rsidR="008D4611" w:rsidRPr="00D87A54" w:rsidRDefault="009360EA" w:rsidP="00D87A54">
      <w:pPr>
        <w:ind w:left="-709" w:right="140" w:hanging="180"/>
        <w:rPr>
          <w:sz w:val="20"/>
          <w:szCs w:val="20"/>
        </w:rPr>
      </w:pPr>
      <w:r>
        <w:rPr>
          <w:sz w:val="20"/>
          <w:szCs w:val="20"/>
        </w:rPr>
        <w:t xml:space="preserve">    </w:t>
      </w:r>
      <w:r w:rsidR="008D4611" w:rsidRPr="00D87A54">
        <w:rPr>
          <w:sz w:val="20"/>
          <w:szCs w:val="20"/>
        </w:rPr>
        <w:t>обстоятельств.</w:t>
      </w:r>
    </w:p>
    <w:p w:rsidR="008D4611" w:rsidRPr="00D87A54" w:rsidRDefault="009360EA" w:rsidP="009360EA">
      <w:pPr>
        <w:ind w:left="-709" w:right="140" w:hanging="180"/>
        <w:rPr>
          <w:sz w:val="20"/>
          <w:szCs w:val="20"/>
        </w:rPr>
      </w:pPr>
      <w:r>
        <w:rPr>
          <w:sz w:val="20"/>
          <w:szCs w:val="20"/>
        </w:rPr>
        <w:t xml:space="preserve">      </w:t>
      </w:r>
      <w:r w:rsidR="008D4611" w:rsidRPr="00D87A54">
        <w:rPr>
          <w:sz w:val="20"/>
          <w:szCs w:val="20"/>
        </w:rPr>
        <w:t xml:space="preserve"> 27. В соответствии с заявлением лица, замещавшего должность муниципальной</w:t>
      </w:r>
      <w:r>
        <w:rPr>
          <w:sz w:val="20"/>
          <w:szCs w:val="20"/>
        </w:rPr>
        <w:t xml:space="preserve"> </w:t>
      </w:r>
      <w:r w:rsidR="008D4611" w:rsidRPr="00D87A54">
        <w:rPr>
          <w:sz w:val="20"/>
          <w:szCs w:val="20"/>
        </w:rPr>
        <w:t xml:space="preserve"> службы о наступлении обстоятельств, предусмотренных пунктом 26 настоящего</w:t>
      </w:r>
      <w:r w:rsidR="000A7AA2">
        <w:rPr>
          <w:sz w:val="20"/>
          <w:szCs w:val="20"/>
        </w:rPr>
        <w:t xml:space="preserve"> </w:t>
      </w:r>
      <w:r w:rsidR="008D4611" w:rsidRPr="00D87A54">
        <w:rPr>
          <w:sz w:val="20"/>
          <w:szCs w:val="20"/>
        </w:rPr>
        <w:t xml:space="preserve">Положения, уполномоченный орган принимает одно из следующих решений: </w:t>
      </w:r>
    </w:p>
    <w:p w:rsidR="008D4611" w:rsidRPr="000A7AA2" w:rsidRDefault="008D4611" w:rsidP="000A7AA2">
      <w:pPr>
        <w:widowControl w:val="0"/>
        <w:numPr>
          <w:ilvl w:val="0"/>
          <w:numId w:val="4"/>
        </w:numPr>
        <w:autoSpaceDE w:val="0"/>
        <w:autoSpaceDN w:val="0"/>
        <w:adjustRightInd w:val="0"/>
        <w:ind w:left="-709" w:right="140"/>
        <w:jc w:val="both"/>
        <w:rPr>
          <w:sz w:val="20"/>
          <w:szCs w:val="20"/>
        </w:rPr>
      </w:pPr>
      <w:proofErr w:type="gramStart"/>
      <w:r w:rsidRPr="00D87A54">
        <w:rPr>
          <w:sz w:val="20"/>
          <w:szCs w:val="20"/>
        </w:rPr>
        <w:t>о прекращении, приостановлении выплаты пенсии за выслугу лет лицу, замещавшему</w:t>
      </w:r>
      <w:r w:rsidR="000A7AA2">
        <w:rPr>
          <w:sz w:val="20"/>
          <w:szCs w:val="20"/>
        </w:rPr>
        <w:t xml:space="preserve"> </w:t>
      </w:r>
      <w:r w:rsidRPr="000A7AA2">
        <w:rPr>
          <w:sz w:val="20"/>
          <w:szCs w:val="20"/>
        </w:rPr>
        <w:t xml:space="preserve"> должность муниципальной службы со дня наступления соответствующих обстоятельств;</w:t>
      </w:r>
      <w:proofErr w:type="gramEnd"/>
    </w:p>
    <w:p w:rsidR="008D4611" w:rsidRPr="000A7AA2" w:rsidRDefault="008D4611" w:rsidP="000A7AA2">
      <w:pPr>
        <w:widowControl w:val="0"/>
        <w:numPr>
          <w:ilvl w:val="0"/>
          <w:numId w:val="4"/>
        </w:numPr>
        <w:autoSpaceDE w:val="0"/>
        <w:autoSpaceDN w:val="0"/>
        <w:adjustRightInd w:val="0"/>
        <w:ind w:left="-709" w:right="140"/>
        <w:jc w:val="both"/>
        <w:rPr>
          <w:sz w:val="20"/>
          <w:szCs w:val="20"/>
        </w:rPr>
      </w:pPr>
      <w:r w:rsidRPr="00D87A54">
        <w:rPr>
          <w:sz w:val="20"/>
          <w:szCs w:val="20"/>
        </w:rPr>
        <w:t>о возобновлении выплаты пенсии за выслугу лет лицу, замещавшему должност</w:t>
      </w:r>
      <w:r w:rsidR="000A7AA2">
        <w:rPr>
          <w:sz w:val="20"/>
          <w:szCs w:val="20"/>
        </w:rPr>
        <w:t xml:space="preserve">и </w:t>
      </w:r>
      <w:r w:rsidRPr="000A7AA2">
        <w:rPr>
          <w:sz w:val="20"/>
          <w:szCs w:val="20"/>
        </w:rPr>
        <w:t xml:space="preserve"> муниципальной службы, с 1-го числа месяца, следующего за месяцем, в котором получено</w:t>
      </w:r>
      <w:r w:rsidR="000A7AA2">
        <w:rPr>
          <w:sz w:val="20"/>
          <w:szCs w:val="20"/>
        </w:rPr>
        <w:t xml:space="preserve"> </w:t>
      </w:r>
      <w:r w:rsidRPr="000A7AA2">
        <w:rPr>
          <w:sz w:val="20"/>
          <w:szCs w:val="20"/>
        </w:rPr>
        <w:t>заявление лица, замещавшего должность муниципальной службы о возобновлении выплаты   пенсии за выслугу лет.</w:t>
      </w:r>
    </w:p>
    <w:p w:rsidR="008D4611" w:rsidRPr="00D87A54" w:rsidRDefault="008D4611" w:rsidP="00D87A54">
      <w:pPr>
        <w:ind w:left="-709" w:right="140"/>
        <w:rPr>
          <w:sz w:val="20"/>
          <w:szCs w:val="20"/>
        </w:rPr>
      </w:pPr>
      <w:r w:rsidRPr="00D87A54">
        <w:rPr>
          <w:sz w:val="20"/>
          <w:szCs w:val="20"/>
        </w:rPr>
        <w:t xml:space="preserve">                </w:t>
      </w:r>
      <w:proofErr w:type="gramStart"/>
      <w:r w:rsidRPr="00D87A54">
        <w:rPr>
          <w:sz w:val="20"/>
          <w:szCs w:val="20"/>
        </w:rPr>
        <w:t xml:space="preserve">Форма решения уполномоченного органа о прекращении (приостановлении,  </w:t>
      </w:r>
      <w:proofErr w:type="gramEnd"/>
    </w:p>
    <w:p w:rsidR="008D4611" w:rsidRPr="00D87A54" w:rsidRDefault="008D4611" w:rsidP="000A7AA2">
      <w:pPr>
        <w:ind w:left="-709" w:right="140"/>
        <w:rPr>
          <w:sz w:val="20"/>
          <w:szCs w:val="20"/>
        </w:rPr>
      </w:pPr>
      <w:r w:rsidRPr="00D87A54">
        <w:rPr>
          <w:sz w:val="20"/>
          <w:szCs w:val="20"/>
        </w:rPr>
        <w:t xml:space="preserve"> возобновлении) выплаты пенсии за выслугу лет </w:t>
      </w:r>
      <w:proofErr w:type="gramStart"/>
      <w:r w:rsidRPr="00D87A54">
        <w:rPr>
          <w:sz w:val="20"/>
          <w:szCs w:val="20"/>
        </w:rPr>
        <w:t>предусмотрена</w:t>
      </w:r>
      <w:proofErr w:type="gramEnd"/>
      <w:r w:rsidRPr="00D87A54">
        <w:rPr>
          <w:sz w:val="20"/>
          <w:szCs w:val="20"/>
        </w:rPr>
        <w:t xml:space="preserve"> Приложением № 6 к настоящему Положению;</w:t>
      </w:r>
    </w:p>
    <w:p w:rsidR="008D4611" w:rsidRPr="00D87A54" w:rsidRDefault="008D4611" w:rsidP="00D87A54">
      <w:pPr>
        <w:widowControl w:val="0"/>
        <w:numPr>
          <w:ilvl w:val="0"/>
          <w:numId w:val="4"/>
        </w:numPr>
        <w:autoSpaceDE w:val="0"/>
        <w:autoSpaceDN w:val="0"/>
        <w:adjustRightInd w:val="0"/>
        <w:ind w:left="-709" w:right="140"/>
        <w:jc w:val="both"/>
        <w:rPr>
          <w:sz w:val="20"/>
          <w:szCs w:val="20"/>
        </w:rPr>
      </w:pPr>
      <w:r w:rsidRPr="00D87A54">
        <w:rPr>
          <w:sz w:val="20"/>
          <w:szCs w:val="20"/>
        </w:rPr>
        <w:t>о перерасчете пенсии за выслугу лет;</w:t>
      </w:r>
    </w:p>
    <w:p w:rsidR="008D4611" w:rsidRPr="00D87A54" w:rsidRDefault="008D4611" w:rsidP="00D87A54">
      <w:pPr>
        <w:widowControl w:val="0"/>
        <w:numPr>
          <w:ilvl w:val="0"/>
          <w:numId w:val="4"/>
        </w:numPr>
        <w:autoSpaceDE w:val="0"/>
        <w:autoSpaceDN w:val="0"/>
        <w:adjustRightInd w:val="0"/>
        <w:ind w:left="-709" w:right="140"/>
        <w:jc w:val="both"/>
        <w:rPr>
          <w:sz w:val="20"/>
          <w:szCs w:val="20"/>
        </w:rPr>
      </w:pPr>
      <w:r w:rsidRPr="00D87A54">
        <w:rPr>
          <w:sz w:val="20"/>
          <w:szCs w:val="20"/>
        </w:rPr>
        <w:t>об установлении пенсии за выслугу лет вновь.</w:t>
      </w:r>
    </w:p>
    <w:p w:rsidR="008D4611" w:rsidRPr="00D87A54" w:rsidRDefault="008D4611" w:rsidP="00D87A54">
      <w:pPr>
        <w:ind w:left="-709" w:right="140"/>
        <w:rPr>
          <w:sz w:val="20"/>
          <w:szCs w:val="20"/>
        </w:rPr>
      </w:pPr>
    </w:p>
    <w:p w:rsidR="008D4611" w:rsidRPr="00D87A54" w:rsidRDefault="008D4611" w:rsidP="00D87A54">
      <w:pPr>
        <w:ind w:left="-709" w:right="140"/>
        <w:jc w:val="center"/>
        <w:rPr>
          <w:b/>
          <w:sz w:val="20"/>
          <w:szCs w:val="20"/>
        </w:rPr>
      </w:pPr>
      <w:r w:rsidRPr="00D87A54">
        <w:rPr>
          <w:b/>
          <w:sz w:val="20"/>
          <w:szCs w:val="20"/>
          <w:lang w:val="en-US"/>
        </w:rPr>
        <w:t>VI</w:t>
      </w:r>
      <w:r w:rsidRPr="00D87A54">
        <w:rPr>
          <w:b/>
          <w:sz w:val="20"/>
          <w:szCs w:val="20"/>
        </w:rPr>
        <w:t xml:space="preserve">. </w:t>
      </w:r>
      <w:proofErr w:type="gramStart"/>
      <w:r w:rsidRPr="00D87A54">
        <w:rPr>
          <w:b/>
          <w:sz w:val="20"/>
          <w:szCs w:val="20"/>
        </w:rPr>
        <w:t>Заключительные  положения</w:t>
      </w:r>
      <w:proofErr w:type="gramEnd"/>
    </w:p>
    <w:p w:rsidR="008D4611" w:rsidRPr="00D87A54" w:rsidRDefault="008D4611" w:rsidP="00D87A54">
      <w:pPr>
        <w:ind w:left="-709" w:right="140"/>
        <w:rPr>
          <w:b/>
          <w:sz w:val="20"/>
          <w:szCs w:val="20"/>
        </w:rPr>
      </w:pPr>
    </w:p>
    <w:p w:rsidR="008D4611" w:rsidRPr="00D87A54" w:rsidRDefault="000A7AA2" w:rsidP="000A7AA2">
      <w:pPr>
        <w:ind w:left="-709" w:right="140"/>
        <w:rPr>
          <w:sz w:val="20"/>
          <w:szCs w:val="20"/>
        </w:rPr>
      </w:pPr>
      <w:r>
        <w:rPr>
          <w:b/>
          <w:sz w:val="20"/>
          <w:szCs w:val="20"/>
        </w:rPr>
        <w:t xml:space="preserve">   </w:t>
      </w:r>
      <w:r w:rsidR="008D4611" w:rsidRPr="00D87A54">
        <w:rPr>
          <w:b/>
          <w:sz w:val="20"/>
          <w:szCs w:val="20"/>
        </w:rPr>
        <w:t xml:space="preserve"> </w:t>
      </w:r>
      <w:r w:rsidR="008D4611" w:rsidRPr="00D87A54">
        <w:rPr>
          <w:sz w:val="20"/>
          <w:szCs w:val="20"/>
        </w:rPr>
        <w:t>28. Лицам, замещавшим муниципальные должности муниципальной службы,  уволившимся с муниципальной службы в период со дня вступления в силу Закона Иркутской   области от 15 мая 1998 года № 15-оз «О муниципальной службе в  Иркутской области»,</w:t>
      </w:r>
      <w:r>
        <w:rPr>
          <w:sz w:val="20"/>
          <w:szCs w:val="20"/>
        </w:rPr>
        <w:t xml:space="preserve"> </w:t>
      </w:r>
      <w:r w:rsidR="008D4611" w:rsidRPr="00D87A54">
        <w:rPr>
          <w:sz w:val="20"/>
          <w:szCs w:val="20"/>
        </w:rPr>
        <w:t>но которым она была не установлена, пенсия за выслугу лет назначается в порядке,</w:t>
      </w:r>
      <w:r>
        <w:rPr>
          <w:sz w:val="20"/>
          <w:szCs w:val="20"/>
        </w:rPr>
        <w:t xml:space="preserve"> </w:t>
      </w:r>
      <w:r w:rsidR="008D4611" w:rsidRPr="00D87A54">
        <w:rPr>
          <w:sz w:val="20"/>
          <w:szCs w:val="20"/>
        </w:rPr>
        <w:t xml:space="preserve"> определённом  частями 2-7 статьи 11 Закона № 88-оз</w:t>
      </w:r>
      <w:proofErr w:type="gramStart"/>
      <w:r w:rsidR="008D4611" w:rsidRPr="00D87A54">
        <w:rPr>
          <w:sz w:val="20"/>
          <w:szCs w:val="20"/>
        </w:rPr>
        <w:t>.В</w:t>
      </w:r>
      <w:proofErr w:type="gramEnd"/>
      <w:r w:rsidR="008D4611" w:rsidRPr="00D87A54">
        <w:rPr>
          <w:sz w:val="20"/>
          <w:szCs w:val="20"/>
        </w:rPr>
        <w:t xml:space="preserve"> случае, если указанное лицо имеет стаж муниципальной службы менее 15 лет,  назначается пенсия за выслугу лет в соответствии с Законом 88-оз из расчета стажа  муниципальной службы 15 лет. </w:t>
      </w:r>
    </w:p>
    <w:p w:rsidR="008D4611" w:rsidRPr="00D87A54" w:rsidRDefault="000A7AA2" w:rsidP="00D87A54">
      <w:pPr>
        <w:ind w:left="-709" w:right="140"/>
        <w:rPr>
          <w:sz w:val="20"/>
          <w:szCs w:val="20"/>
        </w:rPr>
      </w:pPr>
      <w:r>
        <w:rPr>
          <w:sz w:val="20"/>
          <w:szCs w:val="20"/>
        </w:rPr>
        <w:t xml:space="preserve">         </w:t>
      </w:r>
      <w:r w:rsidR="008D4611" w:rsidRPr="00D87A54">
        <w:rPr>
          <w:sz w:val="20"/>
          <w:szCs w:val="20"/>
        </w:rPr>
        <w:t xml:space="preserve">При определении размера пенсии за выслугу лет лицам, указанным в настоящем пункте, </w:t>
      </w:r>
    </w:p>
    <w:p w:rsidR="008D4611" w:rsidRPr="00D87A54" w:rsidRDefault="008D4611" w:rsidP="00D87A54">
      <w:pPr>
        <w:ind w:left="-709" w:right="140"/>
        <w:rPr>
          <w:sz w:val="20"/>
          <w:szCs w:val="20"/>
        </w:rPr>
      </w:pPr>
      <w:r w:rsidRPr="00D87A54">
        <w:rPr>
          <w:sz w:val="20"/>
          <w:szCs w:val="20"/>
        </w:rPr>
        <w:t xml:space="preserve">       вместо 2,8 суммы должностного оклада и ежемесячной надбавки к должностному окладу</w:t>
      </w:r>
    </w:p>
    <w:p w:rsidR="008D4611" w:rsidRPr="00D87A54" w:rsidRDefault="008D4611" w:rsidP="00D87A54">
      <w:pPr>
        <w:ind w:left="-709" w:right="140"/>
        <w:rPr>
          <w:sz w:val="20"/>
          <w:szCs w:val="20"/>
        </w:rPr>
      </w:pPr>
      <w:r w:rsidRPr="00D87A54">
        <w:rPr>
          <w:sz w:val="20"/>
          <w:szCs w:val="20"/>
        </w:rPr>
        <w:t xml:space="preserve">       за классный чин применяется 2,3 должностного оклада на день увольнения.  </w:t>
      </w:r>
    </w:p>
    <w:p w:rsidR="008D4611" w:rsidRPr="00D87A54" w:rsidRDefault="000A7AA2" w:rsidP="00D87A54">
      <w:pPr>
        <w:ind w:left="-709" w:right="140"/>
        <w:rPr>
          <w:sz w:val="20"/>
          <w:szCs w:val="20"/>
        </w:rPr>
      </w:pPr>
      <w:r>
        <w:rPr>
          <w:sz w:val="20"/>
          <w:szCs w:val="20"/>
        </w:rPr>
        <w:lastRenderedPageBreak/>
        <w:t xml:space="preserve">   </w:t>
      </w:r>
      <w:r w:rsidR="008D4611" w:rsidRPr="00D87A54">
        <w:rPr>
          <w:sz w:val="20"/>
          <w:szCs w:val="20"/>
        </w:rPr>
        <w:t>29. Вопросы, не оговоренные настоящим Положением, регулируются Законом  №  88–оз.</w:t>
      </w:r>
    </w:p>
    <w:p w:rsidR="008D4611" w:rsidRPr="00D87A54" w:rsidRDefault="008D4611" w:rsidP="00D87A54">
      <w:pPr>
        <w:ind w:left="-709" w:right="140"/>
        <w:rPr>
          <w:sz w:val="20"/>
          <w:szCs w:val="20"/>
        </w:rPr>
      </w:pPr>
    </w:p>
    <w:p w:rsidR="008D4611" w:rsidRPr="00D87A54" w:rsidRDefault="008D4611" w:rsidP="00D87A54">
      <w:pPr>
        <w:ind w:left="-709" w:right="140"/>
        <w:rPr>
          <w:sz w:val="20"/>
          <w:szCs w:val="20"/>
        </w:rPr>
      </w:pPr>
    </w:p>
    <w:p w:rsidR="008D4611" w:rsidRPr="000A7AA2" w:rsidRDefault="008D4611" w:rsidP="008D4611">
      <w:pPr>
        <w:ind w:right="140"/>
        <w:rPr>
          <w:sz w:val="20"/>
          <w:szCs w:val="20"/>
        </w:rPr>
      </w:pPr>
      <w:r w:rsidRPr="000A7AA2">
        <w:rPr>
          <w:sz w:val="20"/>
          <w:szCs w:val="20"/>
        </w:rPr>
        <w:t xml:space="preserve">        Специалист 2 категории                                          Т.И. </w:t>
      </w:r>
      <w:proofErr w:type="spellStart"/>
      <w:r w:rsidRPr="000A7AA2">
        <w:rPr>
          <w:sz w:val="20"/>
          <w:szCs w:val="20"/>
        </w:rPr>
        <w:t>Снежко</w:t>
      </w:r>
      <w:proofErr w:type="spellEnd"/>
      <w:r w:rsidRPr="000A7AA2">
        <w:rPr>
          <w:sz w:val="20"/>
          <w:szCs w:val="20"/>
        </w:rPr>
        <w:t xml:space="preserve"> </w:t>
      </w:r>
    </w:p>
    <w:p w:rsidR="008D4611" w:rsidRPr="000A7AA2" w:rsidRDefault="008D4611" w:rsidP="008D4611">
      <w:pPr>
        <w:ind w:right="140"/>
        <w:rPr>
          <w:sz w:val="20"/>
          <w:szCs w:val="20"/>
        </w:rPr>
      </w:pPr>
    </w:p>
    <w:p w:rsidR="008D4611" w:rsidRPr="000A7AA2" w:rsidRDefault="008D4611" w:rsidP="008D4611">
      <w:pPr>
        <w:ind w:right="140"/>
        <w:rPr>
          <w:sz w:val="20"/>
          <w:szCs w:val="20"/>
        </w:rPr>
      </w:pPr>
    </w:p>
    <w:p w:rsidR="008D4611" w:rsidRDefault="008D4611" w:rsidP="008D4611">
      <w:pPr>
        <w:ind w:right="140"/>
      </w:pPr>
      <w:r>
        <w:t xml:space="preserve">         </w:t>
      </w:r>
      <w:r w:rsidR="000A7AA2">
        <w:t xml:space="preserve">             </w:t>
      </w:r>
    </w:p>
    <w:p w:rsidR="008D4611" w:rsidRPr="009360EA" w:rsidRDefault="009360EA" w:rsidP="009360EA">
      <w:pPr>
        <w:ind w:left="-540" w:right="140" w:hanging="180"/>
        <w:jc w:val="right"/>
      </w:pPr>
      <w:r>
        <w:t xml:space="preserve">               </w:t>
      </w:r>
      <w:r w:rsidR="008D4611" w:rsidRPr="009360EA">
        <w:rPr>
          <w:sz w:val="20"/>
          <w:szCs w:val="20"/>
        </w:rPr>
        <w:t>Приложение № 1 к Положению</w:t>
      </w:r>
    </w:p>
    <w:p w:rsidR="008D4611" w:rsidRPr="009360EA" w:rsidRDefault="008D4611" w:rsidP="008D4611">
      <w:pPr>
        <w:ind w:right="140"/>
        <w:jc w:val="right"/>
        <w:rPr>
          <w:sz w:val="20"/>
          <w:szCs w:val="20"/>
        </w:rPr>
      </w:pPr>
    </w:p>
    <w:p w:rsidR="008D4611" w:rsidRPr="009360EA" w:rsidRDefault="008D4611" w:rsidP="008D4611">
      <w:pPr>
        <w:ind w:right="140"/>
        <w:jc w:val="right"/>
        <w:rPr>
          <w:sz w:val="20"/>
          <w:szCs w:val="20"/>
        </w:rPr>
      </w:pPr>
    </w:p>
    <w:p w:rsidR="008D4611" w:rsidRPr="009360EA" w:rsidRDefault="008D4611" w:rsidP="009360EA">
      <w:pPr>
        <w:ind w:right="140"/>
        <w:jc w:val="right"/>
        <w:rPr>
          <w:sz w:val="20"/>
          <w:szCs w:val="20"/>
        </w:rPr>
      </w:pPr>
      <w:r w:rsidRPr="009360EA">
        <w:rPr>
          <w:sz w:val="20"/>
          <w:szCs w:val="20"/>
        </w:rPr>
        <w:t>Руководителю уполномоченного органа</w:t>
      </w:r>
    </w:p>
    <w:p w:rsidR="008D4611" w:rsidRPr="009360EA" w:rsidRDefault="008D4611" w:rsidP="009360EA">
      <w:pPr>
        <w:ind w:right="140"/>
        <w:jc w:val="right"/>
        <w:rPr>
          <w:sz w:val="20"/>
          <w:szCs w:val="20"/>
        </w:rPr>
      </w:pPr>
      <w:r w:rsidRPr="009360EA">
        <w:rPr>
          <w:sz w:val="20"/>
          <w:szCs w:val="20"/>
        </w:rPr>
        <w:t>___________________________________</w:t>
      </w:r>
    </w:p>
    <w:p w:rsidR="008D4611" w:rsidRPr="009360EA" w:rsidRDefault="008D4611" w:rsidP="009360EA">
      <w:pPr>
        <w:ind w:right="140"/>
        <w:jc w:val="right"/>
        <w:rPr>
          <w:sz w:val="20"/>
          <w:szCs w:val="20"/>
        </w:rPr>
      </w:pPr>
      <w:r w:rsidRPr="009360EA">
        <w:rPr>
          <w:sz w:val="20"/>
          <w:szCs w:val="20"/>
        </w:rPr>
        <w:t xml:space="preserve">                                                                                                     от ________________________________</w:t>
      </w:r>
    </w:p>
    <w:p w:rsidR="008D4611" w:rsidRPr="009360EA" w:rsidRDefault="008D4611" w:rsidP="009360EA">
      <w:pPr>
        <w:ind w:right="140"/>
        <w:jc w:val="right"/>
        <w:rPr>
          <w:sz w:val="20"/>
          <w:szCs w:val="20"/>
        </w:rPr>
      </w:pPr>
      <w:r w:rsidRPr="009360EA">
        <w:rPr>
          <w:sz w:val="20"/>
          <w:szCs w:val="20"/>
        </w:rPr>
        <w:t xml:space="preserve">                                                                                                     __________________________________</w:t>
      </w:r>
    </w:p>
    <w:p w:rsidR="008D4611" w:rsidRPr="009360EA" w:rsidRDefault="000A7AA2" w:rsidP="000A7AA2">
      <w:pPr>
        <w:ind w:right="140"/>
        <w:jc w:val="center"/>
        <w:rPr>
          <w:sz w:val="20"/>
          <w:szCs w:val="20"/>
        </w:rPr>
      </w:pPr>
      <w:r>
        <w:rPr>
          <w:sz w:val="20"/>
          <w:szCs w:val="20"/>
        </w:rPr>
        <w:t xml:space="preserve">                                                                                                         </w:t>
      </w:r>
      <w:r w:rsidR="008D4611" w:rsidRPr="009360EA">
        <w:rPr>
          <w:sz w:val="20"/>
          <w:szCs w:val="20"/>
        </w:rPr>
        <w:t>(ФИО заявителя)</w:t>
      </w:r>
    </w:p>
    <w:p w:rsidR="008D4611" w:rsidRPr="009360EA" w:rsidRDefault="008D4611" w:rsidP="009360EA">
      <w:pPr>
        <w:ind w:right="140"/>
        <w:jc w:val="right"/>
        <w:rPr>
          <w:sz w:val="20"/>
          <w:szCs w:val="20"/>
        </w:rPr>
      </w:pPr>
      <w:r w:rsidRPr="009360EA">
        <w:rPr>
          <w:sz w:val="20"/>
          <w:szCs w:val="20"/>
        </w:rPr>
        <w:t xml:space="preserve">                                                                                                     __________________________________</w:t>
      </w:r>
    </w:p>
    <w:p w:rsidR="008D4611" w:rsidRPr="009360EA" w:rsidRDefault="008D4611" w:rsidP="009360EA">
      <w:pPr>
        <w:ind w:right="140"/>
        <w:jc w:val="right"/>
        <w:rPr>
          <w:sz w:val="20"/>
          <w:szCs w:val="20"/>
        </w:rPr>
      </w:pPr>
      <w:r w:rsidRPr="009360EA">
        <w:rPr>
          <w:sz w:val="20"/>
          <w:szCs w:val="20"/>
        </w:rPr>
        <w:t xml:space="preserve">                                                                      </w:t>
      </w:r>
      <w:r w:rsidR="009360EA">
        <w:rPr>
          <w:sz w:val="20"/>
          <w:szCs w:val="20"/>
        </w:rPr>
        <w:t xml:space="preserve">              </w:t>
      </w:r>
      <w:r w:rsidRPr="009360EA">
        <w:rPr>
          <w:sz w:val="20"/>
          <w:szCs w:val="20"/>
        </w:rPr>
        <w:t>(наименование должности заявителя на день увольнения)</w:t>
      </w:r>
    </w:p>
    <w:p w:rsidR="008D4611" w:rsidRPr="009360EA" w:rsidRDefault="008D4611" w:rsidP="009360EA">
      <w:pPr>
        <w:ind w:right="140"/>
        <w:jc w:val="right"/>
        <w:rPr>
          <w:sz w:val="20"/>
          <w:szCs w:val="20"/>
        </w:rPr>
      </w:pPr>
      <w:r w:rsidRPr="009360EA">
        <w:rPr>
          <w:sz w:val="20"/>
          <w:szCs w:val="20"/>
        </w:rPr>
        <w:t xml:space="preserve">                                                                                                     __________________________________</w:t>
      </w:r>
    </w:p>
    <w:p w:rsidR="008D4611" w:rsidRPr="009360EA" w:rsidRDefault="008D4611" w:rsidP="009360EA">
      <w:pPr>
        <w:ind w:right="140"/>
        <w:jc w:val="right"/>
        <w:rPr>
          <w:sz w:val="20"/>
          <w:szCs w:val="20"/>
        </w:rPr>
      </w:pPr>
      <w:r w:rsidRPr="009360EA">
        <w:rPr>
          <w:sz w:val="20"/>
          <w:szCs w:val="20"/>
        </w:rPr>
        <w:t xml:space="preserve">                                                                                                     __________________________________</w:t>
      </w:r>
    </w:p>
    <w:p w:rsidR="008D4611" w:rsidRPr="009360EA" w:rsidRDefault="008D4611" w:rsidP="009360EA">
      <w:pPr>
        <w:ind w:right="140"/>
        <w:jc w:val="right"/>
        <w:rPr>
          <w:sz w:val="20"/>
          <w:szCs w:val="20"/>
        </w:rPr>
      </w:pPr>
      <w:r w:rsidRPr="009360EA">
        <w:rPr>
          <w:sz w:val="20"/>
          <w:szCs w:val="20"/>
        </w:rPr>
        <w:t xml:space="preserve">  </w:t>
      </w:r>
      <w:r w:rsidR="009360EA">
        <w:rPr>
          <w:sz w:val="20"/>
          <w:szCs w:val="20"/>
        </w:rPr>
        <w:t xml:space="preserve">                            </w:t>
      </w:r>
      <w:r w:rsidRPr="009360EA">
        <w:rPr>
          <w:sz w:val="20"/>
          <w:szCs w:val="20"/>
        </w:rPr>
        <w:t xml:space="preserve">   </w:t>
      </w:r>
      <w:proofErr w:type="gramStart"/>
      <w:r w:rsidRPr="009360EA">
        <w:rPr>
          <w:sz w:val="20"/>
          <w:szCs w:val="20"/>
        </w:rPr>
        <w:t>(наименование органа исполнительной власти, из которого</w:t>
      </w:r>
      <w:r w:rsidR="009360EA">
        <w:rPr>
          <w:sz w:val="20"/>
          <w:szCs w:val="20"/>
        </w:rPr>
        <w:t xml:space="preserve"> он уволился</w:t>
      </w:r>
      <w:proofErr w:type="gramEnd"/>
    </w:p>
    <w:p w:rsidR="008D4611" w:rsidRPr="009360EA" w:rsidRDefault="008D4611" w:rsidP="009360EA">
      <w:pPr>
        <w:ind w:right="140"/>
        <w:jc w:val="right"/>
        <w:rPr>
          <w:sz w:val="20"/>
          <w:szCs w:val="20"/>
        </w:rPr>
      </w:pPr>
      <w:r w:rsidRPr="009360EA">
        <w:rPr>
          <w:sz w:val="20"/>
          <w:szCs w:val="20"/>
        </w:rPr>
        <w:t xml:space="preserve">                                                                                                                                                                 </w:t>
      </w:r>
      <w:r w:rsidR="009360EA">
        <w:rPr>
          <w:sz w:val="20"/>
          <w:szCs w:val="20"/>
        </w:rPr>
        <w:t xml:space="preserve">                          </w:t>
      </w:r>
      <w:r w:rsidRPr="009360EA">
        <w:rPr>
          <w:sz w:val="20"/>
          <w:szCs w:val="20"/>
        </w:rPr>
        <w:t xml:space="preserve">                                                                                                                                                       Домашний адрес_____________________________</w:t>
      </w:r>
    </w:p>
    <w:p w:rsidR="008D4611" w:rsidRPr="009360EA" w:rsidRDefault="008D4611" w:rsidP="009360EA">
      <w:pPr>
        <w:ind w:right="140"/>
        <w:jc w:val="right"/>
        <w:rPr>
          <w:sz w:val="20"/>
          <w:szCs w:val="20"/>
        </w:rPr>
      </w:pPr>
      <w:r w:rsidRPr="009360EA">
        <w:rPr>
          <w:sz w:val="20"/>
          <w:szCs w:val="20"/>
        </w:rPr>
        <w:t xml:space="preserve">                                                                                                                                                        __________________________________________________</w:t>
      </w:r>
    </w:p>
    <w:p w:rsidR="008D4611" w:rsidRPr="0060032F" w:rsidRDefault="008D4611" w:rsidP="0060032F">
      <w:pPr>
        <w:ind w:right="140"/>
        <w:jc w:val="right"/>
        <w:rPr>
          <w:sz w:val="20"/>
          <w:szCs w:val="20"/>
        </w:rPr>
      </w:pPr>
      <w:r w:rsidRPr="009360EA">
        <w:rPr>
          <w:sz w:val="20"/>
          <w:szCs w:val="20"/>
        </w:rPr>
        <w:t xml:space="preserve">                                                                                                                                                        Телефон__________________________</w:t>
      </w:r>
    </w:p>
    <w:p w:rsidR="008D4611" w:rsidRPr="00BE729D" w:rsidRDefault="008D4611" w:rsidP="008D4611">
      <w:pPr>
        <w:ind w:right="140"/>
        <w:jc w:val="center"/>
        <w:rPr>
          <w:sz w:val="20"/>
          <w:szCs w:val="20"/>
        </w:rPr>
      </w:pPr>
    </w:p>
    <w:p w:rsidR="008D4611" w:rsidRPr="00BE729D" w:rsidRDefault="008D4611" w:rsidP="008D4611">
      <w:pPr>
        <w:ind w:right="140"/>
        <w:jc w:val="center"/>
        <w:rPr>
          <w:b/>
          <w:sz w:val="20"/>
          <w:szCs w:val="20"/>
        </w:rPr>
      </w:pPr>
      <w:r w:rsidRPr="00BE729D">
        <w:rPr>
          <w:b/>
          <w:sz w:val="20"/>
          <w:szCs w:val="20"/>
        </w:rPr>
        <w:t>Заявление</w:t>
      </w:r>
    </w:p>
    <w:p w:rsidR="008D4611" w:rsidRPr="00BE729D" w:rsidRDefault="008D4611" w:rsidP="000A7AA2">
      <w:pPr>
        <w:ind w:left="-709" w:right="140"/>
        <w:rPr>
          <w:b/>
          <w:sz w:val="20"/>
          <w:szCs w:val="20"/>
        </w:rPr>
      </w:pPr>
      <w:r w:rsidRPr="00BE729D">
        <w:rPr>
          <w:b/>
          <w:sz w:val="20"/>
          <w:szCs w:val="20"/>
        </w:rPr>
        <w:t xml:space="preserve">      </w:t>
      </w:r>
    </w:p>
    <w:p w:rsidR="008D4611" w:rsidRPr="00BE729D" w:rsidRDefault="008D4611" w:rsidP="000A7AA2">
      <w:pPr>
        <w:ind w:left="-709" w:right="140"/>
        <w:rPr>
          <w:sz w:val="20"/>
          <w:szCs w:val="20"/>
        </w:rPr>
      </w:pPr>
      <w:r w:rsidRPr="00BE729D">
        <w:rPr>
          <w:sz w:val="20"/>
          <w:szCs w:val="20"/>
        </w:rPr>
        <w:t xml:space="preserve">            В соответствии с Законом Иркутской области № 88 – </w:t>
      </w:r>
      <w:proofErr w:type="spellStart"/>
      <w:proofErr w:type="gramStart"/>
      <w:r w:rsidRPr="00BE729D">
        <w:rPr>
          <w:sz w:val="20"/>
          <w:szCs w:val="20"/>
        </w:rPr>
        <w:t>оз</w:t>
      </w:r>
      <w:proofErr w:type="spellEnd"/>
      <w:proofErr w:type="gramEnd"/>
      <w:r w:rsidRPr="00BE729D">
        <w:rPr>
          <w:sz w:val="20"/>
          <w:szCs w:val="20"/>
        </w:rPr>
        <w:t xml:space="preserve"> от 15.10.2007 года «Об отдельных вопросах муниципальной службы в Иркутской области» прошу назначить мне пенсию за выслугу лет к трудовой пенсии по старости (инвалидности), к пенсии, назначенной в соответствии с Законом Российской Федерации «О занятости населения в Российской Федерации», Трудовую пенсию получаю в ________________________________</w:t>
      </w:r>
      <w:r w:rsidR="00920795" w:rsidRPr="00BE729D">
        <w:rPr>
          <w:sz w:val="20"/>
          <w:szCs w:val="20"/>
        </w:rPr>
        <w:t>____________</w:t>
      </w:r>
    </w:p>
    <w:p w:rsidR="008D4611" w:rsidRPr="00BE729D" w:rsidRDefault="008D4611" w:rsidP="000A7AA2">
      <w:pPr>
        <w:ind w:left="-709" w:right="140"/>
        <w:rPr>
          <w:sz w:val="20"/>
          <w:szCs w:val="20"/>
        </w:rPr>
      </w:pPr>
      <w:r w:rsidRPr="00BE729D">
        <w:rPr>
          <w:sz w:val="20"/>
          <w:szCs w:val="20"/>
        </w:rPr>
        <w:t xml:space="preserve">                                                                              (наименование органа)</w:t>
      </w:r>
    </w:p>
    <w:p w:rsidR="008D4611" w:rsidRPr="00BE729D" w:rsidRDefault="008D4611" w:rsidP="000A7AA2">
      <w:pPr>
        <w:ind w:left="-709" w:right="140"/>
        <w:rPr>
          <w:sz w:val="20"/>
          <w:szCs w:val="20"/>
        </w:rPr>
      </w:pPr>
      <w:r w:rsidRPr="00BE729D">
        <w:rPr>
          <w:sz w:val="20"/>
          <w:szCs w:val="20"/>
        </w:rPr>
        <w:t xml:space="preserve">       При наступлении обстоятельств, указанных в статьях 5,6 Закона Иркутской области»,</w:t>
      </w:r>
    </w:p>
    <w:p w:rsidR="008D4611" w:rsidRPr="00BE729D" w:rsidRDefault="008D4611" w:rsidP="000A7AA2">
      <w:pPr>
        <w:ind w:left="-709" w:right="140"/>
        <w:rPr>
          <w:sz w:val="20"/>
          <w:szCs w:val="20"/>
        </w:rPr>
      </w:pPr>
      <w:r w:rsidRPr="00BE729D">
        <w:rPr>
          <w:sz w:val="20"/>
          <w:szCs w:val="20"/>
        </w:rPr>
        <w:t xml:space="preserve"> № 88 –</w:t>
      </w:r>
      <w:proofErr w:type="spellStart"/>
      <w:proofErr w:type="gramStart"/>
      <w:r w:rsidRPr="00BE729D">
        <w:rPr>
          <w:sz w:val="20"/>
          <w:szCs w:val="20"/>
        </w:rPr>
        <w:t>оз</w:t>
      </w:r>
      <w:proofErr w:type="spellEnd"/>
      <w:proofErr w:type="gramEnd"/>
      <w:r w:rsidRPr="00BE729D">
        <w:rPr>
          <w:sz w:val="20"/>
          <w:szCs w:val="20"/>
        </w:rPr>
        <w:t xml:space="preserve"> от 15.10.2007 года «Об отдельных вопросах муниципальной службы в Иркутской области», руководствуясь Уставом Филипповского муниципального образования, обязуюсь в 5-дневный срок проинформировать об этом уполномоченный орган.</w:t>
      </w:r>
    </w:p>
    <w:p w:rsidR="008D4611" w:rsidRPr="00BE729D" w:rsidRDefault="008D4611" w:rsidP="000A7AA2">
      <w:pPr>
        <w:ind w:left="-709" w:right="140"/>
        <w:rPr>
          <w:sz w:val="20"/>
          <w:szCs w:val="20"/>
        </w:rPr>
      </w:pPr>
      <w:r w:rsidRPr="00BE729D">
        <w:rPr>
          <w:sz w:val="20"/>
          <w:szCs w:val="20"/>
        </w:rPr>
        <w:t xml:space="preserve">       Пенсию прошу перечислять </w:t>
      </w:r>
      <w:proofErr w:type="gramStart"/>
      <w:r w:rsidRPr="00BE729D">
        <w:rPr>
          <w:sz w:val="20"/>
          <w:szCs w:val="20"/>
        </w:rPr>
        <w:t>в</w:t>
      </w:r>
      <w:proofErr w:type="gramEnd"/>
      <w:r w:rsidRPr="00BE729D">
        <w:rPr>
          <w:sz w:val="20"/>
          <w:szCs w:val="20"/>
        </w:rPr>
        <w:t xml:space="preserve"> ______________________</w:t>
      </w:r>
      <w:r w:rsidR="00920795" w:rsidRPr="00BE729D">
        <w:rPr>
          <w:sz w:val="20"/>
          <w:szCs w:val="20"/>
        </w:rPr>
        <w:t>______________________________</w:t>
      </w:r>
    </w:p>
    <w:p w:rsidR="008D4611" w:rsidRPr="00BE729D" w:rsidRDefault="009360EA" w:rsidP="000A7AA2">
      <w:pPr>
        <w:ind w:left="-709" w:right="140"/>
        <w:rPr>
          <w:sz w:val="20"/>
          <w:szCs w:val="20"/>
        </w:rPr>
      </w:pPr>
      <w:r w:rsidRPr="00BE729D">
        <w:rPr>
          <w:sz w:val="20"/>
          <w:szCs w:val="20"/>
        </w:rPr>
        <w:t xml:space="preserve">       </w:t>
      </w:r>
      <w:r w:rsidR="008D4611" w:rsidRPr="00BE729D">
        <w:rPr>
          <w:sz w:val="20"/>
          <w:szCs w:val="20"/>
        </w:rPr>
        <w:t xml:space="preserve">  (банк или иная кредитная организация, организации федеральной почтовой связи)</w:t>
      </w:r>
    </w:p>
    <w:p w:rsidR="008D4611" w:rsidRPr="00BE729D" w:rsidRDefault="008D4611" w:rsidP="000A7AA2">
      <w:pPr>
        <w:ind w:left="-709" w:right="140"/>
        <w:rPr>
          <w:sz w:val="20"/>
          <w:szCs w:val="20"/>
        </w:rPr>
      </w:pPr>
      <w:r w:rsidRPr="00BE729D">
        <w:rPr>
          <w:sz w:val="20"/>
          <w:szCs w:val="20"/>
        </w:rPr>
        <w:t>№ ___________________ на мой текущий счет</w:t>
      </w:r>
      <w:r w:rsidR="00920795" w:rsidRPr="00BE729D">
        <w:rPr>
          <w:sz w:val="20"/>
          <w:szCs w:val="20"/>
        </w:rPr>
        <w:t xml:space="preserve">  №</w:t>
      </w:r>
      <w:r w:rsidRPr="00BE729D">
        <w:rPr>
          <w:sz w:val="20"/>
          <w:szCs w:val="20"/>
        </w:rPr>
        <w:t>________________________________________</w:t>
      </w:r>
    </w:p>
    <w:p w:rsidR="008D4611" w:rsidRPr="00BE729D" w:rsidRDefault="008D4611" w:rsidP="000A7AA2">
      <w:pPr>
        <w:ind w:left="-709" w:right="140"/>
        <w:rPr>
          <w:sz w:val="20"/>
          <w:szCs w:val="20"/>
        </w:rPr>
      </w:pPr>
      <w:r w:rsidRPr="00BE729D">
        <w:rPr>
          <w:sz w:val="20"/>
          <w:szCs w:val="20"/>
        </w:rPr>
        <w:t>(выплачивать через отделение связи № _____________</w:t>
      </w:r>
      <w:proofErr w:type="gramStart"/>
      <w:r w:rsidRPr="00BE729D">
        <w:rPr>
          <w:sz w:val="20"/>
          <w:szCs w:val="20"/>
        </w:rPr>
        <w:t xml:space="preserve"> )</w:t>
      </w:r>
      <w:proofErr w:type="gramEnd"/>
      <w:r w:rsidRPr="00BE729D">
        <w:rPr>
          <w:sz w:val="20"/>
          <w:szCs w:val="20"/>
        </w:rPr>
        <w:t>.</w:t>
      </w:r>
    </w:p>
    <w:p w:rsidR="008D4611" w:rsidRPr="00BE729D" w:rsidRDefault="008D4611" w:rsidP="000A7AA2">
      <w:pPr>
        <w:ind w:left="-709" w:right="140"/>
        <w:rPr>
          <w:sz w:val="20"/>
          <w:szCs w:val="20"/>
        </w:rPr>
      </w:pPr>
      <w:r w:rsidRPr="00BE729D">
        <w:rPr>
          <w:sz w:val="20"/>
          <w:szCs w:val="20"/>
        </w:rPr>
        <w:t xml:space="preserve">        К заявлению прилагаю следующие документы:</w:t>
      </w:r>
    </w:p>
    <w:p w:rsidR="008D4611" w:rsidRPr="00BE729D" w:rsidRDefault="008D4611" w:rsidP="000A7AA2">
      <w:pPr>
        <w:ind w:left="-709" w:right="140"/>
        <w:rPr>
          <w:sz w:val="20"/>
          <w:szCs w:val="20"/>
        </w:rPr>
      </w:pPr>
      <w:r w:rsidRPr="00BE729D">
        <w:rPr>
          <w:sz w:val="20"/>
          <w:szCs w:val="20"/>
        </w:rPr>
        <w:t xml:space="preserve">        а) копия документа, удостоверяющего личность;</w:t>
      </w:r>
    </w:p>
    <w:p w:rsidR="008D4611" w:rsidRPr="00BE729D" w:rsidRDefault="008D4611" w:rsidP="000A7AA2">
      <w:pPr>
        <w:ind w:left="-709" w:right="140"/>
        <w:rPr>
          <w:sz w:val="20"/>
          <w:szCs w:val="20"/>
        </w:rPr>
      </w:pPr>
      <w:r w:rsidRPr="00BE729D">
        <w:rPr>
          <w:sz w:val="20"/>
          <w:szCs w:val="20"/>
        </w:rPr>
        <w:t xml:space="preserve">        б) копия трудовой пенсии;</w:t>
      </w:r>
    </w:p>
    <w:p w:rsidR="008D4611" w:rsidRPr="00BE729D" w:rsidRDefault="008D4611" w:rsidP="000A7AA2">
      <w:pPr>
        <w:ind w:left="-709" w:right="140"/>
        <w:rPr>
          <w:sz w:val="20"/>
          <w:szCs w:val="20"/>
        </w:rPr>
      </w:pPr>
      <w:r w:rsidRPr="00BE729D">
        <w:rPr>
          <w:sz w:val="20"/>
          <w:szCs w:val="20"/>
        </w:rPr>
        <w:t xml:space="preserve">        в) справка территориального органа государственного учреж</w:t>
      </w:r>
      <w:r w:rsidR="009360EA" w:rsidRPr="00BE729D">
        <w:rPr>
          <w:sz w:val="20"/>
          <w:szCs w:val="20"/>
        </w:rPr>
        <w:t xml:space="preserve">дения «Отделение Пенсионного  </w:t>
      </w:r>
      <w:r w:rsidRPr="00BE729D">
        <w:rPr>
          <w:sz w:val="20"/>
          <w:szCs w:val="20"/>
        </w:rPr>
        <w:t>фо</w:t>
      </w:r>
      <w:r w:rsidR="00920795" w:rsidRPr="00BE729D">
        <w:rPr>
          <w:sz w:val="20"/>
          <w:szCs w:val="20"/>
        </w:rPr>
        <w:t xml:space="preserve">нда РФ по Иркутской области» </w:t>
      </w:r>
      <w:proofErr w:type="gramStart"/>
      <w:r w:rsidR="00920795" w:rsidRPr="00BE729D">
        <w:rPr>
          <w:sz w:val="20"/>
          <w:szCs w:val="20"/>
        </w:rPr>
        <w:t>по</w:t>
      </w:r>
      <w:proofErr w:type="gramEnd"/>
      <w:r w:rsidR="00920795" w:rsidRPr="00BE729D">
        <w:rPr>
          <w:sz w:val="20"/>
          <w:szCs w:val="20"/>
        </w:rPr>
        <w:t xml:space="preserve"> </w:t>
      </w:r>
      <w:r w:rsidRPr="00BE729D">
        <w:rPr>
          <w:sz w:val="20"/>
          <w:szCs w:val="20"/>
        </w:rPr>
        <w:t>______________</w:t>
      </w:r>
      <w:r w:rsidR="00920795" w:rsidRPr="00BE729D">
        <w:rPr>
          <w:sz w:val="20"/>
          <w:szCs w:val="20"/>
        </w:rPr>
        <w:t>_______________________</w:t>
      </w:r>
      <w:r w:rsidRPr="00BE729D">
        <w:rPr>
          <w:sz w:val="20"/>
          <w:szCs w:val="20"/>
        </w:rPr>
        <w:t xml:space="preserve">    </w:t>
      </w:r>
    </w:p>
    <w:p w:rsidR="008D4611" w:rsidRPr="00BE729D" w:rsidRDefault="008D4611" w:rsidP="000A7AA2">
      <w:pPr>
        <w:ind w:left="-709" w:right="140"/>
        <w:rPr>
          <w:sz w:val="20"/>
          <w:szCs w:val="20"/>
        </w:rPr>
      </w:pPr>
      <w:r w:rsidRPr="00BE729D">
        <w:rPr>
          <w:sz w:val="20"/>
          <w:szCs w:val="20"/>
        </w:rPr>
        <w:t xml:space="preserve">        назначении трудовой пенсии по старости (инвалидности), пенсии, назначенной </w:t>
      </w:r>
      <w:proofErr w:type="gramStart"/>
      <w:r w:rsidRPr="00BE729D">
        <w:rPr>
          <w:sz w:val="20"/>
          <w:szCs w:val="20"/>
        </w:rPr>
        <w:t>в</w:t>
      </w:r>
      <w:proofErr w:type="gramEnd"/>
      <w:r w:rsidRPr="00BE729D">
        <w:rPr>
          <w:sz w:val="20"/>
          <w:szCs w:val="20"/>
        </w:rPr>
        <w:t xml:space="preserve">   </w:t>
      </w:r>
    </w:p>
    <w:p w:rsidR="008D4611" w:rsidRPr="00BE729D" w:rsidRDefault="008D4611" w:rsidP="000A7AA2">
      <w:pPr>
        <w:ind w:left="-709" w:right="140"/>
        <w:rPr>
          <w:sz w:val="20"/>
          <w:szCs w:val="20"/>
        </w:rPr>
      </w:pPr>
      <w:r w:rsidRPr="00BE729D">
        <w:rPr>
          <w:sz w:val="20"/>
          <w:szCs w:val="20"/>
        </w:rPr>
        <w:t xml:space="preserve">        </w:t>
      </w:r>
      <w:proofErr w:type="gramStart"/>
      <w:r w:rsidRPr="00BE729D">
        <w:rPr>
          <w:sz w:val="20"/>
          <w:szCs w:val="20"/>
        </w:rPr>
        <w:t>соответствии</w:t>
      </w:r>
      <w:proofErr w:type="gramEnd"/>
      <w:r w:rsidRPr="00BE729D">
        <w:rPr>
          <w:sz w:val="20"/>
          <w:szCs w:val="20"/>
        </w:rPr>
        <w:t xml:space="preserve"> с Законом РФ « О занятости населения в Российской Федерации», и о размере ее базовой и страховой частей.</w:t>
      </w:r>
    </w:p>
    <w:p w:rsidR="008D4611" w:rsidRPr="00BE729D" w:rsidRDefault="008D4611" w:rsidP="000A7AA2">
      <w:pPr>
        <w:ind w:left="-709" w:right="140"/>
        <w:rPr>
          <w:sz w:val="20"/>
          <w:szCs w:val="20"/>
        </w:rPr>
      </w:pPr>
      <w:r w:rsidRPr="00BE729D">
        <w:rPr>
          <w:sz w:val="20"/>
          <w:szCs w:val="20"/>
        </w:rPr>
        <w:t xml:space="preserve">        г) ____________________________________________________________________________________</w:t>
      </w:r>
      <w:r w:rsidR="00920795" w:rsidRPr="00BE729D">
        <w:rPr>
          <w:sz w:val="20"/>
          <w:szCs w:val="20"/>
        </w:rPr>
        <w:t>______________________________</w:t>
      </w:r>
    </w:p>
    <w:p w:rsidR="008D4611" w:rsidRPr="00BE729D" w:rsidRDefault="008D4611" w:rsidP="000A7AA2">
      <w:pPr>
        <w:ind w:left="-709" w:right="140"/>
        <w:jc w:val="center"/>
        <w:rPr>
          <w:sz w:val="20"/>
          <w:szCs w:val="20"/>
        </w:rPr>
      </w:pPr>
      <w:r w:rsidRPr="00BE729D">
        <w:rPr>
          <w:sz w:val="20"/>
          <w:szCs w:val="20"/>
        </w:rPr>
        <w:t>(иные документы)</w:t>
      </w:r>
    </w:p>
    <w:p w:rsidR="008D4611" w:rsidRPr="00BE729D" w:rsidRDefault="008D4611" w:rsidP="0060032F">
      <w:pPr>
        <w:ind w:right="140"/>
        <w:rPr>
          <w:sz w:val="20"/>
          <w:szCs w:val="20"/>
        </w:rPr>
      </w:pPr>
    </w:p>
    <w:p w:rsidR="008D4611" w:rsidRPr="00BE729D" w:rsidRDefault="008D4611" w:rsidP="000A7AA2">
      <w:pPr>
        <w:ind w:left="-709" w:right="140"/>
        <w:rPr>
          <w:sz w:val="20"/>
          <w:szCs w:val="20"/>
        </w:rPr>
      </w:pPr>
    </w:p>
    <w:p w:rsidR="008D4611" w:rsidRPr="00BE729D" w:rsidRDefault="008D4611" w:rsidP="000A7AA2">
      <w:pPr>
        <w:ind w:left="-709" w:right="140"/>
        <w:rPr>
          <w:sz w:val="20"/>
          <w:szCs w:val="20"/>
        </w:rPr>
      </w:pPr>
      <w:r w:rsidRPr="00BE729D">
        <w:rPr>
          <w:sz w:val="20"/>
          <w:szCs w:val="20"/>
        </w:rPr>
        <w:t xml:space="preserve">        « _____»  _________________ 20__г               _________________________________________</w:t>
      </w:r>
    </w:p>
    <w:p w:rsidR="008D4611" w:rsidRPr="00BE729D" w:rsidRDefault="008D4611" w:rsidP="000A7AA2">
      <w:pPr>
        <w:ind w:left="-709" w:right="140"/>
        <w:rPr>
          <w:sz w:val="20"/>
          <w:szCs w:val="20"/>
        </w:rPr>
      </w:pPr>
      <w:r w:rsidRPr="00BE729D">
        <w:rPr>
          <w:sz w:val="20"/>
          <w:szCs w:val="20"/>
        </w:rPr>
        <w:t xml:space="preserve">                                                                                                      (подпись заявителя)</w:t>
      </w:r>
    </w:p>
    <w:p w:rsidR="008D4611" w:rsidRDefault="008D4611" w:rsidP="0060032F">
      <w:pPr>
        <w:ind w:right="140"/>
        <w:rPr>
          <w:sz w:val="16"/>
          <w:szCs w:val="16"/>
        </w:rPr>
      </w:pPr>
    </w:p>
    <w:p w:rsidR="008D4611" w:rsidRDefault="008D4611" w:rsidP="008D4611">
      <w:pPr>
        <w:ind w:right="140"/>
        <w:jc w:val="center"/>
        <w:rPr>
          <w:b/>
        </w:rPr>
      </w:pPr>
      <w:r w:rsidRPr="006B7B15">
        <w:rPr>
          <w:b/>
        </w:rPr>
        <w:t>Расписка уведомление</w:t>
      </w:r>
    </w:p>
    <w:p w:rsidR="008D4611" w:rsidRDefault="008D4611" w:rsidP="008D4611">
      <w:pPr>
        <w:ind w:right="140"/>
      </w:pPr>
      <w:r>
        <w:rPr>
          <w:b/>
        </w:rPr>
        <w:lastRenderedPageBreak/>
        <w:t xml:space="preserve">              </w:t>
      </w:r>
      <w:r w:rsidRPr="006B7B15">
        <w:t>Заявление и документы гр.</w:t>
      </w:r>
      <w:r>
        <w:t xml:space="preserve"> ____________________________________________________</w:t>
      </w:r>
    </w:p>
    <w:p w:rsidR="008D4611" w:rsidRDefault="008D4611" w:rsidP="008D4611">
      <w:pPr>
        <w:ind w:right="140"/>
      </w:pPr>
      <w:r>
        <w:t xml:space="preserve">        Зарегистрированы « _____» ____________________20__г</w:t>
      </w:r>
    </w:p>
    <w:p w:rsidR="008D4611" w:rsidRPr="006B7B15" w:rsidRDefault="008D4611" w:rsidP="008D4611">
      <w:pPr>
        <w:ind w:right="140"/>
      </w:pPr>
      <w:r>
        <w:t xml:space="preserve">        Подпись ___________________</w:t>
      </w:r>
    </w:p>
    <w:p w:rsidR="008D4611" w:rsidRPr="000B6FE5" w:rsidRDefault="008D4611" w:rsidP="008D4611">
      <w:pPr>
        <w:ind w:right="140"/>
        <w:rPr>
          <w:sz w:val="16"/>
          <w:szCs w:val="16"/>
        </w:rPr>
      </w:pPr>
      <w:r>
        <w:rPr>
          <w:sz w:val="16"/>
          <w:szCs w:val="16"/>
        </w:rPr>
        <w:t xml:space="preserve">                                                                                                                                                     </w:t>
      </w:r>
    </w:p>
    <w:p w:rsidR="008D4611" w:rsidRDefault="008D4611" w:rsidP="008D4611">
      <w:pPr>
        <w:ind w:right="140"/>
        <w:jc w:val="right"/>
      </w:pPr>
      <w:r>
        <w:t>Приложение № 2</w:t>
      </w:r>
    </w:p>
    <w:p w:rsidR="008D4611" w:rsidRDefault="008D4611" w:rsidP="008D4611">
      <w:pPr>
        <w:ind w:right="140"/>
        <w:jc w:val="center"/>
      </w:pPr>
      <w:r>
        <w:t xml:space="preserve">                                                                                                         </w:t>
      </w:r>
      <w:r w:rsidR="009360EA">
        <w:t xml:space="preserve">        </w:t>
      </w:r>
      <w:r>
        <w:t xml:space="preserve"> к Приложению</w:t>
      </w:r>
    </w:p>
    <w:p w:rsidR="008D4611" w:rsidRPr="00BE729D" w:rsidRDefault="008D4611" w:rsidP="008D4611">
      <w:pPr>
        <w:ind w:right="140"/>
        <w:jc w:val="center"/>
        <w:rPr>
          <w:sz w:val="20"/>
          <w:szCs w:val="20"/>
        </w:rPr>
      </w:pPr>
    </w:p>
    <w:p w:rsidR="008D4611" w:rsidRPr="00BE729D" w:rsidRDefault="008D4611" w:rsidP="008D4611">
      <w:pPr>
        <w:ind w:right="140"/>
        <w:jc w:val="center"/>
        <w:rPr>
          <w:sz w:val="20"/>
          <w:szCs w:val="20"/>
        </w:rPr>
      </w:pPr>
    </w:p>
    <w:p w:rsidR="008D4611" w:rsidRPr="00BE729D" w:rsidRDefault="008D4611" w:rsidP="008D4611">
      <w:pPr>
        <w:ind w:right="140"/>
        <w:jc w:val="center"/>
        <w:rPr>
          <w:b/>
          <w:sz w:val="20"/>
          <w:szCs w:val="20"/>
        </w:rPr>
      </w:pPr>
      <w:r w:rsidRPr="00BE729D">
        <w:rPr>
          <w:b/>
          <w:sz w:val="20"/>
          <w:szCs w:val="20"/>
        </w:rPr>
        <w:t>Справка</w:t>
      </w:r>
    </w:p>
    <w:p w:rsidR="008D4611" w:rsidRPr="00BE729D" w:rsidRDefault="008D4611" w:rsidP="008D4611">
      <w:pPr>
        <w:ind w:right="140"/>
        <w:rPr>
          <w:sz w:val="20"/>
          <w:szCs w:val="20"/>
        </w:rPr>
      </w:pPr>
    </w:p>
    <w:p w:rsidR="008D4611" w:rsidRPr="00BE729D" w:rsidRDefault="008D4611" w:rsidP="008D4611">
      <w:pPr>
        <w:ind w:right="140"/>
        <w:jc w:val="center"/>
        <w:rPr>
          <w:b/>
          <w:sz w:val="20"/>
          <w:szCs w:val="20"/>
        </w:rPr>
      </w:pPr>
      <w:r w:rsidRPr="00BE729D">
        <w:rPr>
          <w:b/>
          <w:sz w:val="20"/>
          <w:szCs w:val="20"/>
        </w:rPr>
        <w:t>о размере должностного оклада</w:t>
      </w:r>
    </w:p>
    <w:p w:rsidR="008D4611" w:rsidRPr="00BE729D" w:rsidRDefault="008D4611" w:rsidP="008D4611">
      <w:pPr>
        <w:ind w:right="140"/>
        <w:jc w:val="center"/>
        <w:rPr>
          <w:b/>
          <w:sz w:val="20"/>
          <w:szCs w:val="20"/>
        </w:rPr>
      </w:pPr>
      <w:r w:rsidRPr="00BE729D">
        <w:rPr>
          <w:b/>
          <w:sz w:val="20"/>
          <w:szCs w:val="20"/>
        </w:rPr>
        <w:t>муниципального служащего</w:t>
      </w:r>
    </w:p>
    <w:p w:rsidR="008D4611" w:rsidRPr="00BE729D" w:rsidRDefault="008D4611" w:rsidP="008D4611">
      <w:pPr>
        <w:ind w:right="140"/>
        <w:jc w:val="center"/>
        <w:rPr>
          <w:sz w:val="20"/>
          <w:szCs w:val="20"/>
        </w:rPr>
      </w:pPr>
    </w:p>
    <w:p w:rsidR="008D4611" w:rsidRPr="00BE729D" w:rsidRDefault="008D4611" w:rsidP="008D4611">
      <w:pPr>
        <w:pBdr>
          <w:bottom w:val="single" w:sz="12" w:space="1" w:color="auto"/>
        </w:pBdr>
        <w:ind w:right="140"/>
        <w:rPr>
          <w:sz w:val="20"/>
          <w:szCs w:val="20"/>
        </w:rPr>
      </w:pPr>
      <w:r w:rsidRPr="00BE729D">
        <w:rPr>
          <w:sz w:val="20"/>
          <w:szCs w:val="20"/>
        </w:rPr>
        <w:t xml:space="preserve">          Должностной оклад _________________________________________________</w:t>
      </w:r>
    </w:p>
    <w:p w:rsidR="0060032F" w:rsidRPr="00BE729D" w:rsidRDefault="0060032F" w:rsidP="008D4611">
      <w:pPr>
        <w:pBdr>
          <w:bottom w:val="single" w:sz="12" w:space="1" w:color="auto"/>
        </w:pBdr>
        <w:ind w:right="140"/>
        <w:rPr>
          <w:sz w:val="20"/>
          <w:szCs w:val="20"/>
        </w:rPr>
      </w:pPr>
    </w:p>
    <w:p w:rsidR="008D4611" w:rsidRPr="00BE729D" w:rsidRDefault="009360EA" w:rsidP="008D4611">
      <w:pPr>
        <w:ind w:right="140"/>
        <w:rPr>
          <w:sz w:val="20"/>
          <w:szCs w:val="20"/>
        </w:rPr>
      </w:pPr>
      <w:r w:rsidRPr="00BE729D">
        <w:rPr>
          <w:sz w:val="20"/>
          <w:szCs w:val="20"/>
        </w:rPr>
        <w:t xml:space="preserve">       </w:t>
      </w:r>
      <w:r w:rsidR="008D4611" w:rsidRPr="00BE729D">
        <w:rPr>
          <w:sz w:val="20"/>
          <w:szCs w:val="20"/>
        </w:rPr>
        <w:t xml:space="preserve">   (фамилия, имя, отчество</w:t>
      </w:r>
      <w:proofErr w:type="gramStart"/>
      <w:r w:rsidR="008D4611" w:rsidRPr="00BE729D">
        <w:rPr>
          <w:sz w:val="20"/>
          <w:szCs w:val="20"/>
        </w:rPr>
        <w:t>)з</w:t>
      </w:r>
      <w:proofErr w:type="gramEnd"/>
      <w:r w:rsidR="008D4611" w:rsidRPr="00BE729D">
        <w:rPr>
          <w:sz w:val="20"/>
          <w:szCs w:val="20"/>
        </w:rPr>
        <w:t>амещавшего должность муниципальной службы__________________________________________</w:t>
      </w:r>
    </w:p>
    <w:p w:rsidR="008D4611" w:rsidRPr="00BE729D" w:rsidRDefault="008D4611" w:rsidP="008D4611">
      <w:pPr>
        <w:ind w:right="140"/>
        <w:rPr>
          <w:sz w:val="20"/>
          <w:szCs w:val="20"/>
        </w:rPr>
      </w:pPr>
      <w:r w:rsidRPr="00BE729D">
        <w:rPr>
          <w:sz w:val="20"/>
          <w:szCs w:val="20"/>
        </w:rPr>
        <w:t xml:space="preserve">                   </w:t>
      </w:r>
      <w:r w:rsidR="009360EA" w:rsidRPr="00BE729D">
        <w:rPr>
          <w:sz w:val="20"/>
          <w:szCs w:val="20"/>
        </w:rPr>
        <w:t xml:space="preserve">            </w:t>
      </w:r>
      <w:r w:rsidRPr="00BE729D">
        <w:rPr>
          <w:sz w:val="20"/>
          <w:szCs w:val="20"/>
        </w:rPr>
        <w:t xml:space="preserve"> (наименование должности)</w:t>
      </w:r>
    </w:p>
    <w:p w:rsidR="008D4611" w:rsidRPr="00BE729D" w:rsidRDefault="008D4611" w:rsidP="008D4611">
      <w:pPr>
        <w:ind w:right="140"/>
        <w:rPr>
          <w:sz w:val="20"/>
          <w:szCs w:val="20"/>
        </w:rPr>
      </w:pPr>
      <w:r w:rsidRPr="00BE729D">
        <w:rPr>
          <w:sz w:val="20"/>
          <w:szCs w:val="20"/>
        </w:rPr>
        <w:t>за п</w:t>
      </w:r>
      <w:r w:rsidR="0060032F" w:rsidRPr="00BE729D">
        <w:rPr>
          <w:sz w:val="20"/>
          <w:szCs w:val="20"/>
        </w:rPr>
        <w:t xml:space="preserve">ериод </w:t>
      </w:r>
      <w:proofErr w:type="gramStart"/>
      <w:r w:rsidR="0060032F" w:rsidRPr="00BE729D">
        <w:rPr>
          <w:sz w:val="20"/>
          <w:szCs w:val="20"/>
        </w:rPr>
        <w:t>с</w:t>
      </w:r>
      <w:proofErr w:type="gramEnd"/>
      <w:r w:rsidR="0060032F" w:rsidRPr="00BE729D">
        <w:rPr>
          <w:sz w:val="20"/>
          <w:szCs w:val="20"/>
        </w:rPr>
        <w:t xml:space="preserve"> ___________________</w:t>
      </w:r>
      <w:r w:rsidRPr="00BE729D">
        <w:rPr>
          <w:sz w:val="20"/>
          <w:szCs w:val="20"/>
        </w:rPr>
        <w:t xml:space="preserve"> по</w:t>
      </w:r>
      <w:r w:rsidR="0060032F" w:rsidRPr="00BE729D">
        <w:rPr>
          <w:sz w:val="20"/>
          <w:szCs w:val="20"/>
        </w:rPr>
        <w:t xml:space="preserve"> _______</w:t>
      </w:r>
      <w:r w:rsidRPr="00BE729D">
        <w:rPr>
          <w:sz w:val="20"/>
          <w:szCs w:val="20"/>
        </w:rPr>
        <w:t xml:space="preserve"> составлял:_______________________</w:t>
      </w:r>
    </w:p>
    <w:p w:rsidR="008D4611" w:rsidRPr="00BE729D" w:rsidRDefault="008D4611" w:rsidP="008D4611">
      <w:pPr>
        <w:ind w:right="140"/>
        <w:rPr>
          <w:sz w:val="20"/>
          <w:szCs w:val="20"/>
        </w:rPr>
      </w:pPr>
      <w:r w:rsidRPr="00BE729D">
        <w:rPr>
          <w:sz w:val="20"/>
          <w:szCs w:val="20"/>
        </w:rPr>
        <w:t xml:space="preserve">                    (день, </w:t>
      </w:r>
      <w:r w:rsidR="0060032F" w:rsidRPr="00BE729D">
        <w:rPr>
          <w:sz w:val="20"/>
          <w:szCs w:val="20"/>
        </w:rPr>
        <w:t xml:space="preserve">месяц, год)            </w:t>
      </w:r>
      <w:r w:rsidRPr="00BE729D">
        <w:rPr>
          <w:sz w:val="20"/>
          <w:szCs w:val="20"/>
        </w:rPr>
        <w:t xml:space="preserve"> (день, месяц, год)</w:t>
      </w:r>
    </w:p>
    <w:p w:rsidR="008D4611" w:rsidRPr="00BE729D" w:rsidRDefault="008D4611" w:rsidP="008D4611">
      <w:pPr>
        <w:ind w:right="140"/>
        <w:rPr>
          <w:sz w:val="20"/>
          <w:szCs w:val="20"/>
        </w:rPr>
      </w:pPr>
      <w:r w:rsidRPr="00BE729D">
        <w:rPr>
          <w:sz w:val="20"/>
          <w:szCs w:val="20"/>
        </w:rPr>
        <w:t>____________________</w:t>
      </w:r>
    </w:p>
    <w:p w:rsidR="008D4611" w:rsidRPr="00BE729D" w:rsidRDefault="008D4611" w:rsidP="008D4611">
      <w:pPr>
        <w:ind w:right="140"/>
        <w:rPr>
          <w:sz w:val="20"/>
          <w:szCs w:val="20"/>
        </w:rPr>
      </w:pPr>
    </w:p>
    <w:p w:rsidR="008D4611" w:rsidRPr="00BE729D" w:rsidRDefault="008D4611" w:rsidP="008D4611">
      <w:pPr>
        <w:ind w:right="140"/>
        <w:rPr>
          <w:sz w:val="20"/>
          <w:szCs w:val="20"/>
        </w:rPr>
      </w:pPr>
    </w:p>
    <w:p w:rsidR="008D4611" w:rsidRPr="00BE729D" w:rsidRDefault="008D4611" w:rsidP="008D4611">
      <w:pPr>
        <w:ind w:right="140"/>
        <w:rPr>
          <w:sz w:val="20"/>
          <w:szCs w:val="20"/>
        </w:rPr>
      </w:pPr>
      <w:r w:rsidRPr="00BE729D">
        <w:rPr>
          <w:sz w:val="20"/>
          <w:szCs w:val="20"/>
        </w:rPr>
        <w:t>Руководитель__________________________________</w:t>
      </w:r>
    </w:p>
    <w:p w:rsidR="008D4611" w:rsidRPr="00BE729D" w:rsidRDefault="008D4611" w:rsidP="008D4611">
      <w:pPr>
        <w:ind w:right="140"/>
        <w:rPr>
          <w:sz w:val="20"/>
          <w:szCs w:val="20"/>
        </w:rPr>
      </w:pPr>
      <w:r w:rsidRPr="00BE729D">
        <w:rPr>
          <w:sz w:val="20"/>
          <w:szCs w:val="20"/>
        </w:rPr>
        <w:t xml:space="preserve">                               (подпись, инициалы, фамилия)</w:t>
      </w:r>
    </w:p>
    <w:p w:rsidR="008D4611" w:rsidRPr="00BE729D" w:rsidRDefault="008D4611" w:rsidP="008D4611">
      <w:pPr>
        <w:ind w:right="140"/>
        <w:rPr>
          <w:sz w:val="20"/>
          <w:szCs w:val="20"/>
        </w:rPr>
      </w:pPr>
    </w:p>
    <w:p w:rsidR="008D4611" w:rsidRPr="00BE729D" w:rsidRDefault="008D4611" w:rsidP="008D4611">
      <w:pPr>
        <w:ind w:right="140"/>
        <w:rPr>
          <w:sz w:val="20"/>
          <w:szCs w:val="20"/>
        </w:rPr>
      </w:pPr>
      <w:r w:rsidRPr="00BE729D">
        <w:rPr>
          <w:sz w:val="20"/>
          <w:szCs w:val="20"/>
        </w:rPr>
        <w:t>Место для печати</w:t>
      </w:r>
    </w:p>
    <w:p w:rsidR="008D4611" w:rsidRPr="00BE729D" w:rsidRDefault="008D4611" w:rsidP="008D4611">
      <w:pPr>
        <w:ind w:right="140"/>
        <w:rPr>
          <w:sz w:val="20"/>
          <w:szCs w:val="20"/>
        </w:rPr>
      </w:pPr>
    </w:p>
    <w:p w:rsidR="008D4611" w:rsidRPr="00BE729D" w:rsidRDefault="008D4611" w:rsidP="008D4611">
      <w:pPr>
        <w:ind w:right="140"/>
        <w:rPr>
          <w:sz w:val="20"/>
          <w:szCs w:val="20"/>
        </w:rPr>
      </w:pPr>
      <w:r w:rsidRPr="00BE729D">
        <w:rPr>
          <w:sz w:val="20"/>
          <w:szCs w:val="20"/>
        </w:rPr>
        <w:t>Дата выдачи _________________________________</w:t>
      </w:r>
    </w:p>
    <w:p w:rsidR="008D4611" w:rsidRPr="00BE729D" w:rsidRDefault="008D4611" w:rsidP="008D4611">
      <w:pPr>
        <w:ind w:right="140"/>
        <w:rPr>
          <w:sz w:val="20"/>
          <w:szCs w:val="20"/>
        </w:rPr>
      </w:pPr>
      <w:r w:rsidRPr="00BE729D">
        <w:rPr>
          <w:sz w:val="20"/>
          <w:szCs w:val="20"/>
        </w:rPr>
        <w:t xml:space="preserve">                                     (число, месяц, г</w:t>
      </w:r>
      <w:r w:rsidR="009360EA" w:rsidRPr="00BE729D">
        <w:rPr>
          <w:sz w:val="20"/>
          <w:szCs w:val="20"/>
        </w:rPr>
        <w:t>од)</w:t>
      </w:r>
    </w:p>
    <w:p w:rsidR="008D4611" w:rsidRPr="00BE729D" w:rsidRDefault="008D4611" w:rsidP="009360EA">
      <w:pPr>
        <w:pStyle w:val="afd"/>
        <w:jc w:val="right"/>
        <w:rPr>
          <w:sz w:val="20"/>
          <w:szCs w:val="20"/>
        </w:rPr>
      </w:pPr>
      <w:r w:rsidRPr="00BE729D">
        <w:rPr>
          <w:sz w:val="20"/>
          <w:szCs w:val="20"/>
        </w:rPr>
        <w:t>Приложение № 3</w:t>
      </w:r>
    </w:p>
    <w:p w:rsidR="008D4611" w:rsidRPr="00BE729D" w:rsidRDefault="008D4611" w:rsidP="009360EA">
      <w:pPr>
        <w:pStyle w:val="afd"/>
        <w:jc w:val="right"/>
        <w:rPr>
          <w:sz w:val="20"/>
          <w:szCs w:val="20"/>
        </w:rPr>
      </w:pPr>
      <w:r w:rsidRPr="00BE729D">
        <w:rPr>
          <w:sz w:val="20"/>
          <w:szCs w:val="20"/>
        </w:rPr>
        <w:t xml:space="preserve">                                                                                                                                                         </w:t>
      </w:r>
      <w:r w:rsidR="009360EA" w:rsidRPr="00BE729D">
        <w:rPr>
          <w:sz w:val="20"/>
          <w:szCs w:val="20"/>
        </w:rPr>
        <w:t xml:space="preserve">                     к Положению</w:t>
      </w:r>
    </w:p>
    <w:p w:rsidR="008D4611" w:rsidRPr="00BE729D" w:rsidRDefault="008D4611" w:rsidP="00920795">
      <w:pPr>
        <w:ind w:right="140"/>
        <w:rPr>
          <w:sz w:val="20"/>
          <w:szCs w:val="20"/>
        </w:rPr>
      </w:pPr>
    </w:p>
    <w:p w:rsidR="008D4611" w:rsidRPr="00BE729D" w:rsidRDefault="008D4611" w:rsidP="008D4611">
      <w:pPr>
        <w:ind w:right="140"/>
        <w:jc w:val="center"/>
        <w:rPr>
          <w:b/>
          <w:sz w:val="20"/>
          <w:szCs w:val="20"/>
        </w:rPr>
      </w:pPr>
      <w:r w:rsidRPr="00BE729D">
        <w:rPr>
          <w:b/>
          <w:sz w:val="20"/>
          <w:szCs w:val="20"/>
        </w:rPr>
        <w:t>Справка</w:t>
      </w:r>
    </w:p>
    <w:p w:rsidR="008D4611" w:rsidRPr="00BE729D" w:rsidRDefault="008D4611" w:rsidP="008D4611">
      <w:pPr>
        <w:ind w:right="140"/>
        <w:jc w:val="center"/>
        <w:rPr>
          <w:b/>
          <w:sz w:val="20"/>
          <w:szCs w:val="20"/>
        </w:rPr>
      </w:pPr>
      <w:r w:rsidRPr="00BE729D">
        <w:rPr>
          <w:b/>
          <w:sz w:val="20"/>
          <w:szCs w:val="20"/>
        </w:rPr>
        <w:t>о должностях, периоды службы (работы)</w:t>
      </w:r>
    </w:p>
    <w:p w:rsidR="008D4611" w:rsidRPr="00BE729D" w:rsidRDefault="008D4611" w:rsidP="008D4611">
      <w:pPr>
        <w:ind w:right="140"/>
        <w:jc w:val="center"/>
        <w:rPr>
          <w:b/>
          <w:sz w:val="20"/>
          <w:szCs w:val="20"/>
        </w:rPr>
      </w:pPr>
      <w:r w:rsidRPr="00BE729D">
        <w:rPr>
          <w:b/>
          <w:sz w:val="20"/>
          <w:szCs w:val="20"/>
        </w:rPr>
        <w:t xml:space="preserve">в </w:t>
      </w:r>
      <w:proofErr w:type="gramStart"/>
      <w:r w:rsidRPr="00BE729D">
        <w:rPr>
          <w:b/>
          <w:sz w:val="20"/>
          <w:szCs w:val="20"/>
        </w:rPr>
        <w:t>которых</w:t>
      </w:r>
      <w:proofErr w:type="gramEnd"/>
      <w:r w:rsidRPr="00BE729D">
        <w:rPr>
          <w:b/>
          <w:sz w:val="20"/>
          <w:szCs w:val="20"/>
        </w:rPr>
        <w:t xml:space="preserve"> включаются в стаж муниципальной службы</w:t>
      </w:r>
    </w:p>
    <w:p w:rsidR="008D4611" w:rsidRPr="00BE729D" w:rsidRDefault="008D4611" w:rsidP="008D4611">
      <w:pPr>
        <w:ind w:right="140"/>
        <w:jc w:val="center"/>
        <w:rPr>
          <w:b/>
          <w:sz w:val="20"/>
          <w:szCs w:val="20"/>
        </w:rPr>
      </w:pPr>
      <w:r w:rsidRPr="00BE729D">
        <w:rPr>
          <w:b/>
          <w:sz w:val="20"/>
          <w:szCs w:val="20"/>
        </w:rPr>
        <w:t>для назначения пенсии за выслугу лет</w:t>
      </w:r>
    </w:p>
    <w:p w:rsidR="008D4611" w:rsidRPr="00BE729D" w:rsidRDefault="008D4611" w:rsidP="008D4611">
      <w:pPr>
        <w:ind w:right="140"/>
        <w:rPr>
          <w:b/>
          <w:sz w:val="20"/>
          <w:szCs w:val="20"/>
        </w:rPr>
      </w:pPr>
      <w:r w:rsidRPr="00BE729D">
        <w:rPr>
          <w:b/>
          <w:sz w:val="20"/>
          <w:szCs w:val="20"/>
        </w:rPr>
        <w:t>_________________________________________________________________________</w:t>
      </w:r>
    </w:p>
    <w:p w:rsidR="008D4611" w:rsidRPr="00BE729D" w:rsidRDefault="008D4611" w:rsidP="008D4611">
      <w:pPr>
        <w:ind w:right="140"/>
        <w:rPr>
          <w:sz w:val="20"/>
          <w:szCs w:val="20"/>
        </w:rPr>
      </w:pPr>
      <w:r w:rsidRPr="00BE729D">
        <w:rPr>
          <w:sz w:val="20"/>
          <w:szCs w:val="20"/>
        </w:rPr>
        <w:t xml:space="preserve">                                                                       (фамилия, имя, отчество)</w:t>
      </w:r>
    </w:p>
    <w:p w:rsidR="008D4611" w:rsidRPr="00BE729D" w:rsidRDefault="008D4611" w:rsidP="008D4611">
      <w:pPr>
        <w:ind w:right="140"/>
        <w:rPr>
          <w:sz w:val="20"/>
          <w:szCs w:val="20"/>
        </w:rPr>
      </w:pPr>
      <w:proofErr w:type="gramStart"/>
      <w:r w:rsidRPr="00BE729D">
        <w:rPr>
          <w:sz w:val="20"/>
          <w:szCs w:val="20"/>
        </w:rPr>
        <w:t>замещавшего</w:t>
      </w:r>
      <w:proofErr w:type="gramEnd"/>
      <w:r w:rsidRPr="00BE729D">
        <w:rPr>
          <w:sz w:val="20"/>
          <w:szCs w:val="20"/>
        </w:rPr>
        <w:t xml:space="preserve"> должность ______________________________</w:t>
      </w:r>
    </w:p>
    <w:p w:rsidR="008D4611" w:rsidRPr="00BE729D" w:rsidRDefault="008D4611" w:rsidP="008D4611">
      <w:pPr>
        <w:ind w:right="140"/>
        <w:rPr>
          <w:sz w:val="20"/>
          <w:szCs w:val="20"/>
        </w:rPr>
      </w:pPr>
      <w:r w:rsidRPr="00BE729D">
        <w:rPr>
          <w:sz w:val="20"/>
          <w:szCs w:val="20"/>
        </w:rPr>
        <w:t xml:space="preserve">                                                      ( наименование должности)</w:t>
      </w:r>
    </w:p>
    <w:tbl>
      <w:tblPr>
        <w:tblStyle w:val="afb"/>
        <w:tblW w:w="9889" w:type="dxa"/>
        <w:tblLayout w:type="fixed"/>
        <w:tblLook w:val="01E0"/>
      </w:tblPr>
      <w:tblGrid>
        <w:gridCol w:w="828"/>
        <w:gridCol w:w="1260"/>
        <w:gridCol w:w="2698"/>
        <w:gridCol w:w="1701"/>
        <w:gridCol w:w="1559"/>
        <w:gridCol w:w="1843"/>
      </w:tblGrid>
      <w:tr w:rsidR="008D4611" w:rsidRPr="00BE729D" w:rsidTr="009360EA">
        <w:tc>
          <w:tcPr>
            <w:tcW w:w="828" w:type="dxa"/>
          </w:tcPr>
          <w:p w:rsidR="008D4611" w:rsidRPr="00BE729D" w:rsidRDefault="008D4611" w:rsidP="008344F6">
            <w:pPr>
              <w:ind w:right="140"/>
              <w:rPr>
                <w:sz w:val="20"/>
                <w:szCs w:val="20"/>
              </w:rPr>
            </w:pPr>
            <w:r w:rsidRPr="00BE729D">
              <w:rPr>
                <w:sz w:val="20"/>
                <w:szCs w:val="20"/>
              </w:rPr>
              <w:t xml:space="preserve">№ </w:t>
            </w:r>
            <w:proofErr w:type="spellStart"/>
            <w:proofErr w:type="gramStart"/>
            <w:r w:rsidRPr="00BE729D">
              <w:rPr>
                <w:sz w:val="20"/>
                <w:szCs w:val="20"/>
              </w:rPr>
              <w:t>п</w:t>
            </w:r>
            <w:proofErr w:type="spellEnd"/>
            <w:proofErr w:type="gramEnd"/>
            <w:r w:rsidRPr="00BE729D">
              <w:rPr>
                <w:sz w:val="20"/>
                <w:szCs w:val="20"/>
              </w:rPr>
              <w:t>/</w:t>
            </w:r>
            <w:proofErr w:type="spellStart"/>
            <w:r w:rsidRPr="00BE729D">
              <w:rPr>
                <w:sz w:val="20"/>
                <w:szCs w:val="20"/>
              </w:rPr>
              <w:t>п</w:t>
            </w:r>
            <w:proofErr w:type="spellEnd"/>
          </w:p>
        </w:tc>
        <w:tc>
          <w:tcPr>
            <w:tcW w:w="1260" w:type="dxa"/>
          </w:tcPr>
          <w:p w:rsidR="008D4611" w:rsidRPr="00BE729D" w:rsidRDefault="008D4611" w:rsidP="008344F6">
            <w:pPr>
              <w:ind w:right="140"/>
              <w:rPr>
                <w:sz w:val="20"/>
                <w:szCs w:val="20"/>
              </w:rPr>
            </w:pPr>
            <w:r w:rsidRPr="00BE729D">
              <w:rPr>
                <w:sz w:val="20"/>
                <w:szCs w:val="20"/>
              </w:rPr>
              <w:t>№ записи в трудовой книжке</w:t>
            </w:r>
          </w:p>
        </w:tc>
        <w:tc>
          <w:tcPr>
            <w:tcW w:w="2698" w:type="dxa"/>
          </w:tcPr>
          <w:p w:rsidR="008D4611" w:rsidRPr="00BE729D" w:rsidRDefault="008D4611" w:rsidP="008344F6">
            <w:pPr>
              <w:ind w:right="140"/>
              <w:jc w:val="center"/>
              <w:rPr>
                <w:sz w:val="20"/>
                <w:szCs w:val="20"/>
              </w:rPr>
            </w:pPr>
            <w:r w:rsidRPr="00BE729D">
              <w:rPr>
                <w:sz w:val="20"/>
                <w:szCs w:val="20"/>
              </w:rPr>
              <w:t>Дата приема и увольнения</w:t>
            </w:r>
          </w:p>
        </w:tc>
        <w:tc>
          <w:tcPr>
            <w:tcW w:w="1701" w:type="dxa"/>
          </w:tcPr>
          <w:p w:rsidR="008D4611" w:rsidRPr="00BE729D" w:rsidRDefault="008D4611" w:rsidP="008344F6">
            <w:pPr>
              <w:ind w:right="140"/>
              <w:jc w:val="center"/>
              <w:rPr>
                <w:sz w:val="20"/>
                <w:szCs w:val="20"/>
              </w:rPr>
            </w:pPr>
            <w:r w:rsidRPr="00BE729D">
              <w:rPr>
                <w:sz w:val="20"/>
                <w:szCs w:val="20"/>
              </w:rPr>
              <w:t>Стаж муниципальной службы, принимаемый для исчисления размера пенсии за выслугу лет</w:t>
            </w:r>
          </w:p>
        </w:tc>
        <w:tc>
          <w:tcPr>
            <w:tcW w:w="1559" w:type="dxa"/>
          </w:tcPr>
          <w:p w:rsidR="008D4611" w:rsidRPr="00BE729D" w:rsidRDefault="008D4611" w:rsidP="008344F6">
            <w:pPr>
              <w:ind w:right="140"/>
              <w:rPr>
                <w:sz w:val="20"/>
                <w:szCs w:val="20"/>
              </w:rPr>
            </w:pPr>
            <w:r w:rsidRPr="00BE729D">
              <w:rPr>
                <w:sz w:val="20"/>
                <w:szCs w:val="20"/>
              </w:rPr>
              <w:t>Место работы</w:t>
            </w:r>
          </w:p>
        </w:tc>
        <w:tc>
          <w:tcPr>
            <w:tcW w:w="1843" w:type="dxa"/>
          </w:tcPr>
          <w:p w:rsidR="008D4611" w:rsidRPr="00BE729D" w:rsidRDefault="008D4611" w:rsidP="008344F6">
            <w:pPr>
              <w:ind w:right="140"/>
              <w:jc w:val="center"/>
              <w:rPr>
                <w:sz w:val="20"/>
                <w:szCs w:val="20"/>
              </w:rPr>
            </w:pPr>
            <w:r w:rsidRPr="00BE729D">
              <w:rPr>
                <w:sz w:val="20"/>
                <w:szCs w:val="20"/>
              </w:rPr>
              <w:t>Наименование должности</w:t>
            </w:r>
          </w:p>
        </w:tc>
      </w:tr>
      <w:tr w:rsidR="008D4611" w:rsidRPr="00BE729D" w:rsidTr="009360EA">
        <w:tc>
          <w:tcPr>
            <w:tcW w:w="828" w:type="dxa"/>
          </w:tcPr>
          <w:p w:rsidR="008D4611" w:rsidRPr="00BE729D" w:rsidRDefault="008D4611" w:rsidP="008344F6">
            <w:pPr>
              <w:ind w:right="140"/>
              <w:rPr>
                <w:sz w:val="20"/>
                <w:szCs w:val="20"/>
              </w:rPr>
            </w:pPr>
          </w:p>
        </w:tc>
        <w:tc>
          <w:tcPr>
            <w:tcW w:w="1260" w:type="dxa"/>
          </w:tcPr>
          <w:p w:rsidR="008D4611" w:rsidRPr="00BE729D" w:rsidRDefault="008D4611" w:rsidP="008344F6">
            <w:pPr>
              <w:ind w:right="140"/>
              <w:rPr>
                <w:sz w:val="20"/>
                <w:szCs w:val="20"/>
              </w:rPr>
            </w:pPr>
          </w:p>
        </w:tc>
        <w:tc>
          <w:tcPr>
            <w:tcW w:w="2698" w:type="dxa"/>
          </w:tcPr>
          <w:p w:rsidR="008D4611" w:rsidRPr="00BE729D" w:rsidRDefault="008D4611" w:rsidP="008344F6">
            <w:pPr>
              <w:ind w:right="140"/>
              <w:rPr>
                <w:sz w:val="20"/>
                <w:szCs w:val="20"/>
              </w:rPr>
            </w:pPr>
          </w:p>
        </w:tc>
        <w:tc>
          <w:tcPr>
            <w:tcW w:w="1701" w:type="dxa"/>
          </w:tcPr>
          <w:p w:rsidR="008D4611" w:rsidRPr="00BE729D" w:rsidRDefault="008D4611" w:rsidP="008344F6">
            <w:pPr>
              <w:ind w:right="140"/>
              <w:rPr>
                <w:sz w:val="20"/>
                <w:szCs w:val="20"/>
              </w:rPr>
            </w:pPr>
          </w:p>
        </w:tc>
        <w:tc>
          <w:tcPr>
            <w:tcW w:w="1559" w:type="dxa"/>
          </w:tcPr>
          <w:p w:rsidR="008D4611" w:rsidRPr="00BE729D" w:rsidRDefault="008D4611" w:rsidP="008344F6">
            <w:pPr>
              <w:ind w:right="140"/>
              <w:rPr>
                <w:sz w:val="20"/>
                <w:szCs w:val="20"/>
              </w:rPr>
            </w:pPr>
          </w:p>
        </w:tc>
        <w:tc>
          <w:tcPr>
            <w:tcW w:w="1843" w:type="dxa"/>
          </w:tcPr>
          <w:p w:rsidR="008D4611" w:rsidRPr="00BE729D" w:rsidRDefault="008D4611" w:rsidP="008344F6">
            <w:pPr>
              <w:ind w:right="140"/>
              <w:rPr>
                <w:sz w:val="20"/>
                <w:szCs w:val="20"/>
              </w:rPr>
            </w:pPr>
          </w:p>
        </w:tc>
      </w:tr>
    </w:tbl>
    <w:p w:rsidR="008D4611" w:rsidRPr="00BE729D" w:rsidRDefault="008D4611" w:rsidP="008D4611">
      <w:pPr>
        <w:ind w:right="140"/>
        <w:rPr>
          <w:sz w:val="20"/>
          <w:szCs w:val="20"/>
        </w:rPr>
      </w:pPr>
    </w:p>
    <w:p w:rsidR="008D4611" w:rsidRPr="00BE729D" w:rsidRDefault="008D4611" w:rsidP="008D4611">
      <w:pPr>
        <w:ind w:right="140"/>
        <w:rPr>
          <w:sz w:val="20"/>
          <w:szCs w:val="20"/>
        </w:rPr>
      </w:pPr>
      <w:r w:rsidRPr="00BE729D">
        <w:rPr>
          <w:sz w:val="20"/>
          <w:szCs w:val="20"/>
        </w:rPr>
        <w:t>Руководитель _________________________________</w:t>
      </w:r>
    </w:p>
    <w:p w:rsidR="008D4611" w:rsidRPr="00BE729D" w:rsidRDefault="008D4611" w:rsidP="008D4611">
      <w:pPr>
        <w:ind w:right="140"/>
        <w:rPr>
          <w:sz w:val="20"/>
          <w:szCs w:val="20"/>
        </w:rPr>
      </w:pPr>
      <w:r w:rsidRPr="00BE729D">
        <w:rPr>
          <w:sz w:val="20"/>
          <w:szCs w:val="20"/>
        </w:rPr>
        <w:t xml:space="preserve">                                       (подпись, инициалы, фамилия)</w:t>
      </w:r>
    </w:p>
    <w:p w:rsidR="008D4611" w:rsidRPr="00BE729D" w:rsidRDefault="008D4611" w:rsidP="008D4611">
      <w:pPr>
        <w:ind w:right="140"/>
        <w:rPr>
          <w:sz w:val="20"/>
          <w:szCs w:val="20"/>
        </w:rPr>
      </w:pPr>
    </w:p>
    <w:p w:rsidR="008D4611" w:rsidRPr="00BE729D" w:rsidRDefault="008D4611" w:rsidP="008D4611">
      <w:pPr>
        <w:ind w:right="140"/>
        <w:rPr>
          <w:sz w:val="20"/>
          <w:szCs w:val="20"/>
        </w:rPr>
      </w:pPr>
      <w:r w:rsidRPr="00BE729D">
        <w:rPr>
          <w:sz w:val="20"/>
          <w:szCs w:val="20"/>
        </w:rPr>
        <w:t>Место для печати</w:t>
      </w:r>
    </w:p>
    <w:p w:rsidR="008D4611" w:rsidRPr="00BE729D" w:rsidRDefault="008D4611" w:rsidP="008D4611">
      <w:pPr>
        <w:ind w:right="140"/>
        <w:rPr>
          <w:sz w:val="20"/>
          <w:szCs w:val="20"/>
        </w:rPr>
      </w:pPr>
    </w:p>
    <w:p w:rsidR="008D4611" w:rsidRPr="00BE729D" w:rsidRDefault="008D4611" w:rsidP="008D4611">
      <w:pPr>
        <w:ind w:right="140"/>
        <w:rPr>
          <w:sz w:val="20"/>
          <w:szCs w:val="20"/>
        </w:rPr>
      </w:pPr>
      <w:r w:rsidRPr="00BE729D">
        <w:rPr>
          <w:sz w:val="20"/>
          <w:szCs w:val="20"/>
        </w:rPr>
        <w:t>Дата выдачи ______________________</w:t>
      </w:r>
    </w:p>
    <w:p w:rsidR="008D4611" w:rsidRPr="00BE729D" w:rsidRDefault="008D4611" w:rsidP="008D4611">
      <w:pPr>
        <w:ind w:right="140"/>
        <w:rPr>
          <w:sz w:val="20"/>
          <w:szCs w:val="20"/>
        </w:rPr>
      </w:pPr>
      <w:r w:rsidRPr="00BE729D">
        <w:rPr>
          <w:sz w:val="20"/>
          <w:szCs w:val="20"/>
        </w:rPr>
        <w:t xml:space="preserve">                                 (число, месяц, год)</w:t>
      </w:r>
    </w:p>
    <w:p w:rsidR="008D4611" w:rsidRPr="00BE729D" w:rsidRDefault="008D4611" w:rsidP="008D4611">
      <w:pPr>
        <w:ind w:right="140"/>
        <w:rPr>
          <w:sz w:val="20"/>
          <w:szCs w:val="20"/>
        </w:rPr>
      </w:pPr>
      <w:r w:rsidRPr="00BE729D">
        <w:rPr>
          <w:sz w:val="20"/>
          <w:szCs w:val="20"/>
        </w:rPr>
        <w:t xml:space="preserve">             </w:t>
      </w:r>
    </w:p>
    <w:p w:rsidR="008D4611" w:rsidRPr="00BE729D" w:rsidRDefault="008D4611" w:rsidP="009360EA">
      <w:pPr>
        <w:ind w:right="140"/>
        <w:jc w:val="right"/>
        <w:rPr>
          <w:sz w:val="20"/>
          <w:szCs w:val="20"/>
        </w:rPr>
      </w:pPr>
      <w:r w:rsidRPr="00BE729D">
        <w:rPr>
          <w:sz w:val="20"/>
          <w:szCs w:val="20"/>
        </w:rPr>
        <w:lastRenderedPageBreak/>
        <w:t>Приложение № 4</w:t>
      </w:r>
    </w:p>
    <w:p w:rsidR="008D4611" w:rsidRPr="00BE729D" w:rsidRDefault="008D4611" w:rsidP="00920795">
      <w:pPr>
        <w:ind w:right="140"/>
        <w:jc w:val="right"/>
        <w:rPr>
          <w:sz w:val="20"/>
          <w:szCs w:val="20"/>
        </w:rPr>
      </w:pPr>
      <w:r w:rsidRPr="00BE729D">
        <w:rPr>
          <w:sz w:val="20"/>
          <w:szCs w:val="20"/>
        </w:rPr>
        <w:t xml:space="preserve">                                                                                                                                            к Положению</w:t>
      </w:r>
    </w:p>
    <w:p w:rsidR="008D4611" w:rsidRPr="00BE729D" w:rsidRDefault="008D4611" w:rsidP="008D4611">
      <w:pPr>
        <w:ind w:right="140"/>
        <w:jc w:val="center"/>
        <w:rPr>
          <w:sz w:val="20"/>
          <w:szCs w:val="20"/>
        </w:rPr>
      </w:pPr>
    </w:p>
    <w:p w:rsidR="008D4611" w:rsidRPr="00BE729D" w:rsidRDefault="008D4611" w:rsidP="008D4611">
      <w:pPr>
        <w:ind w:right="140"/>
        <w:jc w:val="center"/>
        <w:rPr>
          <w:b/>
          <w:sz w:val="20"/>
          <w:szCs w:val="20"/>
        </w:rPr>
      </w:pPr>
      <w:r w:rsidRPr="00BE729D">
        <w:rPr>
          <w:b/>
          <w:sz w:val="20"/>
          <w:szCs w:val="20"/>
        </w:rPr>
        <w:t>Расчет</w:t>
      </w:r>
    </w:p>
    <w:p w:rsidR="008D4611" w:rsidRPr="00BE729D" w:rsidRDefault="008D4611" w:rsidP="008D4611">
      <w:pPr>
        <w:ind w:right="140"/>
        <w:jc w:val="center"/>
        <w:rPr>
          <w:b/>
          <w:sz w:val="20"/>
          <w:szCs w:val="20"/>
        </w:rPr>
      </w:pPr>
      <w:r w:rsidRPr="00BE729D">
        <w:rPr>
          <w:b/>
          <w:sz w:val="20"/>
          <w:szCs w:val="20"/>
        </w:rPr>
        <w:t xml:space="preserve"> размера пенсии за выслугу лет</w:t>
      </w:r>
    </w:p>
    <w:p w:rsidR="008D4611" w:rsidRPr="00BE729D" w:rsidRDefault="008D4611" w:rsidP="008D4611">
      <w:pPr>
        <w:pBdr>
          <w:bottom w:val="single" w:sz="12" w:space="1" w:color="auto"/>
        </w:pBdr>
        <w:ind w:right="140"/>
        <w:jc w:val="center"/>
        <w:rPr>
          <w:b/>
          <w:sz w:val="20"/>
          <w:szCs w:val="20"/>
        </w:rPr>
      </w:pPr>
      <w:r w:rsidRPr="00BE729D">
        <w:rPr>
          <w:b/>
          <w:sz w:val="20"/>
          <w:szCs w:val="20"/>
        </w:rPr>
        <w:t xml:space="preserve">  </w:t>
      </w:r>
    </w:p>
    <w:p w:rsidR="008D4611" w:rsidRPr="00BE729D" w:rsidRDefault="008D4611" w:rsidP="000A7AA2">
      <w:pPr>
        <w:ind w:left="-567" w:right="140"/>
        <w:jc w:val="center"/>
        <w:rPr>
          <w:sz w:val="20"/>
          <w:szCs w:val="20"/>
        </w:rPr>
      </w:pPr>
      <w:r w:rsidRPr="00BE729D">
        <w:rPr>
          <w:b/>
          <w:sz w:val="20"/>
          <w:szCs w:val="20"/>
        </w:rPr>
        <w:t>(</w:t>
      </w:r>
      <w:r w:rsidRPr="00BE729D">
        <w:rPr>
          <w:sz w:val="20"/>
          <w:szCs w:val="20"/>
        </w:rPr>
        <w:t>фамилия, имя, отчество)</w:t>
      </w:r>
    </w:p>
    <w:p w:rsidR="008D4611" w:rsidRPr="00BE729D" w:rsidRDefault="008D4611" w:rsidP="000A7AA2">
      <w:pPr>
        <w:ind w:left="-567" w:right="140"/>
        <w:rPr>
          <w:sz w:val="20"/>
          <w:szCs w:val="20"/>
        </w:rPr>
      </w:pPr>
    </w:p>
    <w:p w:rsidR="008D4611" w:rsidRPr="00BE729D" w:rsidRDefault="008D4611" w:rsidP="000A7AA2">
      <w:pPr>
        <w:ind w:left="-567" w:right="140"/>
        <w:rPr>
          <w:sz w:val="20"/>
          <w:szCs w:val="20"/>
        </w:rPr>
      </w:pPr>
      <w:r w:rsidRPr="00BE729D">
        <w:rPr>
          <w:sz w:val="20"/>
          <w:szCs w:val="20"/>
        </w:rPr>
        <w:t xml:space="preserve">             В соответствии со статьей 11 Закона Иркутской области № 88-оз от 15.10.2007 года «Об отдельных вопросах муниципальной службы в Иркут</w:t>
      </w:r>
      <w:r w:rsidR="009360EA" w:rsidRPr="00BE729D">
        <w:rPr>
          <w:sz w:val="20"/>
          <w:szCs w:val="20"/>
        </w:rPr>
        <w:t xml:space="preserve">ской области установить </w:t>
      </w:r>
    </w:p>
    <w:p w:rsidR="008D4611" w:rsidRPr="00BE729D" w:rsidRDefault="008D4611" w:rsidP="000A7AA2">
      <w:pPr>
        <w:ind w:left="-567" w:right="140"/>
        <w:rPr>
          <w:sz w:val="20"/>
          <w:szCs w:val="20"/>
        </w:rPr>
      </w:pPr>
      <w:r w:rsidRPr="00BE729D">
        <w:rPr>
          <w:sz w:val="20"/>
          <w:szCs w:val="20"/>
        </w:rPr>
        <w:t xml:space="preserve">                                                                                                                                                                         (вид пенсии)__________________ пенсии </w:t>
      </w:r>
      <w:proofErr w:type="gramStart"/>
      <w:r w:rsidRPr="00BE729D">
        <w:rPr>
          <w:sz w:val="20"/>
          <w:szCs w:val="20"/>
        </w:rPr>
        <w:t>на</w:t>
      </w:r>
      <w:proofErr w:type="gramEnd"/>
      <w:r w:rsidRPr="00BE729D">
        <w:rPr>
          <w:sz w:val="20"/>
          <w:szCs w:val="20"/>
        </w:rPr>
        <w:t xml:space="preserve"> ____________</w:t>
      </w:r>
      <w:r w:rsidR="00920795" w:rsidRPr="00BE729D">
        <w:rPr>
          <w:sz w:val="20"/>
          <w:szCs w:val="20"/>
        </w:rPr>
        <w:t>_________________</w:t>
      </w:r>
      <w:r w:rsidRPr="00BE729D">
        <w:rPr>
          <w:sz w:val="20"/>
          <w:szCs w:val="20"/>
        </w:rPr>
        <w:t xml:space="preserve">       в размере</w:t>
      </w:r>
    </w:p>
    <w:p w:rsidR="008D4611" w:rsidRPr="00BE729D" w:rsidRDefault="008D4611" w:rsidP="000A7AA2">
      <w:pPr>
        <w:ind w:left="-567" w:right="140"/>
        <w:rPr>
          <w:sz w:val="20"/>
          <w:szCs w:val="20"/>
        </w:rPr>
      </w:pPr>
      <w:r w:rsidRPr="00BE729D">
        <w:rPr>
          <w:sz w:val="20"/>
          <w:szCs w:val="20"/>
        </w:rPr>
        <w:t xml:space="preserve">                                                          (дата установления пенсии за выслугу лет)</w:t>
      </w:r>
    </w:p>
    <w:p w:rsidR="008D4611" w:rsidRPr="00BE729D" w:rsidRDefault="008D4611" w:rsidP="000A7AA2">
      <w:pPr>
        <w:ind w:left="-567" w:right="140"/>
        <w:rPr>
          <w:sz w:val="20"/>
          <w:szCs w:val="20"/>
        </w:rPr>
      </w:pPr>
      <w:r w:rsidRPr="00BE729D">
        <w:rPr>
          <w:sz w:val="20"/>
          <w:szCs w:val="20"/>
        </w:rPr>
        <w:t>__________________________________________________</w:t>
      </w:r>
      <w:r w:rsidR="009360EA" w:rsidRPr="00BE729D">
        <w:rPr>
          <w:sz w:val="20"/>
          <w:szCs w:val="20"/>
        </w:rPr>
        <w:t>_________________________</w:t>
      </w:r>
    </w:p>
    <w:p w:rsidR="008D4611" w:rsidRPr="00BE729D" w:rsidRDefault="008D4611" w:rsidP="000A7AA2">
      <w:pPr>
        <w:ind w:left="-567" w:right="140"/>
        <w:jc w:val="center"/>
        <w:rPr>
          <w:sz w:val="20"/>
          <w:szCs w:val="20"/>
        </w:rPr>
      </w:pPr>
      <w:r w:rsidRPr="00BE729D">
        <w:rPr>
          <w:sz w:val="20"/>
          <w:szCs w:val="20"/>
        </w:rPr>
        <w:t xml:space="preserve">(сумма рублей 2-х частей трудовой пенсии) </w:t>
      </w:r>
    </w:p>
    <w:p w:rsidR="008D4611" w:rsidRPr="00BE729D" w:rsidRDefault="008D4611" w:rsidP="000A7AA2">
      <w:pPr>
        <w:ind w:left="-567" w:right="140"/>
        <w:rPr>
          <w:sz w:val="20"/>
          <w:szCs w:val="20"/>
        </w:rPr>
      </w:pPr>
      <w:r w:rsidRPr="00BE729D">
        <w:rPr>
          <w:sz w:val="20"/>
          <w:szCs w:val="20"/>
        </w:rPr>
        <w:t xml:space="preserve">            Должностной оклад, учитываемый для назначения пенсии за выслугу лет, составляет _________________ рублей в месяц.</w:t>
      </w:r>
    </w:p>
    <w:p w:rsidR="008D4611" w:rsidRPr="00BE729D" w:rsidRDefault="008D4611" w:rsidP="000A7AA2">
      <w:pPr>
        <w:ind w:left="-567" w:right="140"/>
        <w:rPr>
          <w:sz w:val="20"/>
          <w:szCs w:val="20"/>
        </w:rPr>
      </w:pPr>
      <w:r w:rsidRPr="00BE729D">
        <w:rPr>
          <w:sz w:val="20"/>
          <w:szCs w:val="20"/>
        </w:rPr>
        <w:t xml:space="preserve">             Общая сумма пенсии за выслугу лет, базовой и страховой частей трудовой пенсии по старости (инвалидности, пенсии, назначенной по Закону РФ «О занятости населения в Российской Федерации»), определена в размере _____________ руб. _______ коп</w:t>
      </w:r>
      <w:proofErr w:type="gramStart"/>
      <w:r w:rsidRPr="00BE729D">
        <w:rPr>
          <w:sz w:val="20"/>
          <w:szCs w:val="20"/>
        </w:rPr>
        <w:t xml:space="preserve">.,  </w:t>
      </w:r>
      <w:proofErr w:type="gramEnd"/>
      <w:r w:rsidRPr="00BE729D">
        <w:rPr>
          <w:sz w:val="20"/>
          <w:szCs w:val="20"/>
        </w:rPr>
        <w:t>что составляет ________%</w:t>
      </w:r>
    </w:p>
    <w:p w:rsidR="008D4611" w:rsidRPr="00BE729D" w:rsidRDefault="008D4611" w:rsidP="000A7AA2">
      <w:pPr>
        <w:ind w:left="-567" w:right="140"/>
        <w:rPr>
          <w:sz w:val="20"/>
          <w:szCs w:val="20"/>
        </w:rPr>
      </w:pPr>
      <w:r w:rsidRPr="00BE729D">
        <w:rPr>
          <w:sz w:val="20"/>
          <w:szCs w:val="20"/>
        </w:rPr>
        <w:t>от 2,8 должностного оклада, учитываемого для назначения пенсии за выслугу лет.</w:t>
      </w:r>
    </w:p>
    <w:p w:rsidR="008D4611" w:rsidRPr="00BE729D" w:rsidRDefault="008D4611" w:rsidP="000A7AA2">
      <w:pPr>
        <w:ind w:left="-567" w:right="140"/>
        <w:rPr>
          <w:sz w:val="20"/>
          <w:szCs w:val="20"/>
        </w:rPr>
      </w:pPr>
      <w:r w:rsidRPr="00BE729D">
        <w:rPr>
          <w:sz w:val="20"/>
          <w:szCs w:val="20"/>
        </w:rPr>
        <w:t xml:space="preserve">       Прожиточный минимум, установленный в целом по области в расчете на душу населения </w:t>
      </w:r>
      <w:proofErr w:type="gramStart"/>
      <w:r w:rsidRPr="00BE729D">
        <w:rPr>
          <w:sz w:val="20"/>
          <w:szCs w:val="20"/>
        </w:rPr>
        <w:t>на</w:t>
      </w:r>
      <w:proofErr w:type="gramEnd"/>
    </w:p>
    <w:p w:rsidR="008D4611" w:rsidRPr="00BE729D" w:rsidRDefault="008D4611" w:rsidP="000A7AA2">
      <w:pPr>
        <w:ind w:left="-567" w:right="140"/>
        <w:rPr>
          <w:sz w:val="20"/>
          <w:szCs w:val="20"/>
        </w:rPr>
      </w:pPr>
      <w:r w:rsidRPr="00BE729D">
        <w:rPr>
          <w:sz w:val="20"/>
          <w:szCs w:val="20"/>
        </w:rPr>
        <w:t>_______________________________    составляет ___________________ рублей.</w:t>
      </w:r>
    </w:p>
    <w:p w:rsidR="008D4611" w:rsidRPr="00BE729D" w:rsidRDefault="008D4611" w:rsidP="000A7AA2">
      <w:pPr>
        <w:ind w:left="-567" w:right="140"/>
        <w:rPr>
          <w:sz w:val="20"/>
          <w:szCs w:val="20"/>
        </w:rPr>
      </w:pPr>
      <w:r w:rsidRPr="00BE729D">
        <w:rPr>
          <w:sz w:val="20"/>
          <w:szCs w:val="20"/>
        </w:rPr>
        <w:t>(дата установления пенсии за выслугу лет)</w:t>
      </w:r>
    </w:p>
    <w:p w:rsidR="008D4611" w:rsidRPr="00BE729D" w:rsidRDefault="008D4611" w:rsidP="00920795">
      <w:pPr>
        <w:ind w:right="140"/>
        <w:rPr>
          <w:sz w:val="20"/>
          <w:szCs w:val="20"/>
        </w:rPr>
      </w:pPr>
    </w:p>
    <w:p w:rsidR="008D4611" w:rsidRPr="00BE729D" w:rsidRDefault="008D4611" w:rsidP="000A7AA2">
      <w:pPr>
        <w:ind w:left="-567" w:right="140"/>
        <w:rPr>
          <w:sz w:val="20"/>
          <w:szCs w:val="20"/>
        </w:rPr>
      </w:pPr>
      <w:r w:rsidRPr="00BE729D">
        <w:rPr>
          <w:sz w:val="20"/>
          <w:szCs w:val="20"/>
        </w:rPr>
        <w:t>Руководитель уполномоченного органа ____________________________</w:t>
      </w:r>
    </w:p>
    <w:p w:rsidR="008D4611" w:rsidRPr="00BE729D" w:rsidRDefault="008D4611" w:rsidP="000A7AA2">
      <w:pPr>
        <w:ind w:left="-567" w:right="140"/>
        <w:rPr>
          <w:sz w:val="20"/>
          <w:szCs w:val="20"/>
        </w:rPr>
      </w:pPr>
      <w:r w:rsidRPr="00BE729D">
        <w:rPr>
          <w:sz w:val="20"/>
          <w:szCs w:val="20"/>
        </w:rPr>
        <w:t xml:space="preserve">                                                                    (подпись, инициалы, фамилия)</w:t>
      </w:r>
    </w:p>
    <w:p w:rsidR="008D4611" w:rsidRPr="00BE729D" w:rsidRDefault="008D4611" w:rsidP="000A7AA2">
      <w:pPr>
        <w:ind w:left="-567" w:right="140"/>
        <w:rPr>
          <w:sz w:val="20"/>
          <w:szCs w:val="20"/>
        </w:rPr>
      </w:pPr>
    </w:p>
    <w:p w:rsidR="008D4611" w:rsidRPr="00BE729D" w:rsidRDefault="008D4611" w:rsidP="000A7AA2">
      <w:pPr>
        <w:ind w:left="-567" w:right="140"/>
        <w:rPr>
          <w:sz w:val="20"/>
          <w:szCs w:val="20"/>
        </w:rPr>
      </w:pPr>
      <w:r w:rsidRPr="00BE729D">
        <w:rPr>
          <w:sz w:val="20"/>
          <w:szCs w:val="20"/>
        </w:rPr>
        <w:t>Место печати</w:t>
      </w:r>
    </w:p>
    <w:p w:rsidR="008D4611" w:rsidRPr="00BE729D" w:rsidRDefault="008D4611" w:rsidP="000A7AA2">
      <w:pPr>
        <w:ind w:left="-567" w:right="140"/>
        <w:rPr>
          <w:sz w:val="20"/>
          <w:szCs w:val="20"/>
        </w:rPr>
      </w:pPr>
    </w:p>
    <w:p w:rsidR="008D4611" w:rsidRPr="00BE729D" w:rsidRDefault="008D4611" w:rsidP="008D4611">
      <w:pPr>
        <w:ind w:right="140"/>
        <w:rPr>
          <w:sz w:val="20"/>
          <w:szCs w:val="20"/>
        </w:rPr>
      </w:pPr>
      <w:r w:rsidRPr="00BE729D">
        <w:rPr>
          <w:sz w:val="20"/>
          <w:szCs w:val="20"/>
        </w:rPr>
        <w:t>Дата ________________</w:t>
      </w:r>
    </w:p>
    <w:p w:rsidR="008D4611" w:rsidRPr="00BE729D" w:rsidRDefault="00920795" w:rsidP="00920795">
      <w:pPr>
        <w:ind w:right="140"/>
        <w:rPr>
          <w:sz w:val="20"/>
          <w:szCs w:val="20"/>
        </w:rPr>
      </w:pPr>
      <w:r w:rsidRPr="00BE729D">
        <w:rPr>
          <w:sz w:val="20"/>
          <w:szCs w:val="20"/>
        </w:rPr>
        <w:t xml:space="preserve">                                                                                                                            </w:t>
      </w:r>
      <w:r w:rsidR="008D4611" w:rsidRPr="00BE729D">
        <w:rPr>
          <w:sz w:val="20"/>
          <w:szCs w:val="20"/>
        </w:rPr>
        <w:t>Приложение № 5</w:t>
      </w:r>
    </w:p>
    <w:p w:rsidR="008D4611" w:rsidRPr="00BE729D" w:rsidRDefault="008D4611" w:rsidP="008D4611">
      <w:pPr>
        <w:ind w:right="140"/>
        <w:jc w:val="right"/>
        <w:rPr>
          <w:sz w:val="20"/>
          <w:szCs w:val="20"/>
        </w:rPr>
      </w:pPr>
      <w:r w:rsidRPr="00BE729D">
        <w:rPr>
          <w:sz w:val="20"/>
          <w:szCs w:val="20"/>
        </w:rPr>
        <w:t>к Постановлению</w:t>
      </w:r>
    </w:p>
    <w:p w:rsidR="008D4611" w:rsidRPr="00BE729D" w:rsidRDefault="008D4611" w:rsidP="008D4611">
      <w:pPr>
        <w:ind w:right="140"/>
        <w:jc w:val="right"/>
        <w:rPr>
          <w:sz w:val="20"/>
          <w:szCs w:val="20"/>
        </w:rPr>
      </w:pPr>
    </w:p>
    <w:p w:rsidR="008D4611" w:rsidRPr="00BE729D" w:rsidRDefault="008D4611" w:rsidP="008D4611">
      <w:pPr>
        <w:ind w:right="140"/>
        <w:jc w:val="center"/>
        <w:rPr>
          <w:b/>
          <w:sz w:val="20"/>
          <w:szCs w:val="20"/>
        </w:rPr>
      </w:pPr>
      <w:r w:rsidRPr="00BE729D">
        <w:rPr>
          <w:b/>
          <w:sz w:val="20"/>
          <w:szCs w:val="20"/>
        </w:rPr>
        <w:t>Распоряжение</w:t>
      </w:r>
    </w:p>
    <w:p w:rsidR="008D4611" w:rsidRPr="00BE729D" w:rsidRDefault="008D4611" w:rsidP="008D4611">
      <w:pPr>
        <w:ind w:right="140"/>
        <w:jc w:val="center"/>
        <w:rPr>
          <w:b/>
          <w:sz w:val="20"/>
          <w:szCs w:val="20"/>
        </w:rPr>
      </w:pPr>
      <w:r w:rsidRPr="00BE729D">
        <w:rPr>
          <w:b/>
          <w:sz w:val="20"/>
          <w:szCs w:val="20"/>
        </w:rPr>
        <w:t>о назначении пенсии за выслугу лет</w:t>
      </w:r>
    </w:p>
    <w:p w:rsidR="008D4611" w:rsidRPr="00BE729D" w:rsidRDefault="008D4611" w:rsidP="008D4611">
      <w:pPr>
        <w:ind w:right="140"/>
        <w:rPr>
          <w:b/>
          <w:sz w:val="20"/>
          <w:szCs w:val="20"/>
        </w:rPr>
      </w:pPr>
    </w:p>
    <w:p w:rsidR="008D4611" w:rsidRPr="00BE729D" w:rsidRDefault="008D4611" w:rsidP="008D4611">
      <w:pPr>
        <w:ind w:right="140"/>
        <w:rPr>
          <w:sz w:val="20"/>
          <w:szCs w:val="20"/>
        </w:rPr>
      </w:pPr>
      <w:r w:rsidRPr="00BE729D">
        <w:rPr>
          <w:sz w:val="20"/>
          <w:szCs w:val="20"/>
        </w:rPr>
        <w:t>от  «_________» ________________» 20__г</w:t>
      </w:r>
    </w:p>
    <w:p w:rsidR="008D4611" w:rsidRPr="00BE729D" w:rsidRDefault="008D4611" w:rsidP="008D4611">
      <w:pPr>
        <w:ind w:right="140"/>
        <w:rPr>
          <w:sz w:val="20"/>
          <w:szCs w:val="20"/>
        </w:rPr>
      </w:pPr>
    </w:p>
    <w:p w:rsidR="008D4611" w:rsidRPr="00BE729D" w:rsidRDefault="008D4611" w:rsidP="008D4611">
      <w:pPr>
        <w:ind w:right="140"/>
        <w:rPr>
          <w:sz w:val="20"/>
          <w:szCs w:val="20"/>
        </w:rPr>
      </w:pPr>
      <w:r w:rsidRPr="00BE729D">
        <w:rPr>
          <w:sz w:val="20"/>
          <w:szCs w:val="20"/>
        </w:rPr>
        <w:t xml:space="preserve">                 В соответствии с Законом Иркутской области № 88 – </w:t>
      </w:r>
      <w:proofErr w:type="spellStart"/>
      <w:proofErr w:type="gramStart"/>
      <w:r w:rsidRPr="00BE729D">
        <w:rPr>
          <w:sz w:val="20"/>
          <w:szCs w:val="20"/>
        </w:rPr>
        <w:t>оз</w:t>
      </w:r>
      <w:proofErr w:type="spellEnd"/>
      <w:proofErr w:type="gramEnd"/>
      <w:r w:rsidRPr="00BE729D">
        <w:rPr>
          <w:sz w:val="20"/>
          <w:szCs w:val="20"/>
        </w:rPr>
        <w:t xml:space="preserve"> от 15.10.2007года «Об отдельных вопросах муниципальной службы в Иркутской области» установить с </w:t>
      </w:r>
    </w:p>
    <w:p w:rsidR="008D4611" w:rsidRPr="00BE729D" w:rsidRDefault="008D4611" w:rsidP="008D4611">
      <w:pPr>
        <w:ind w:right="140"/>
        <w:rPr>
          <w:sz w:val="20"/>
          <w:szCs w:val="20"/>
        </w:rPr>
      </w:pPr>
      <w:r w:rsidRPr="00BE729D">
        <w:rPr>
          <w:sz w:val="20"/>
          <w:szCs w:val="20"/>
        </w:rPr>
        <w:t xml:space="preserve">________________________  пенсию за выслугу </w:t>
      </w:r>
      <w:r w:rsidR="009360EA" w:rsidRPr="00BE729D">
        <w:rPr>
          <w:sz w:val="20"/>
          <w:szCs w:val="20"/>
        </w:rPr>
        <w:t>лет гр.</w:t>
      </w:r>
      <w:r w:rsidR="00920795" w:rsidRPr="00BE729D">
        <w:rPr>
          <w:sz w:val="20"/>
          <w:szCs w:val="20"/>
        </w:rPr>
        <w:t>_________________________</w:t>
      </w:r>
    </w:p>
    <w:p w:rsidR="008D4611" w:rsidRPr="00BE729D" w:rsidRDefault="008D4611" w:rsidP="008D4611">
      <w:pPr>
        <w:ind w:right="140"/>
        <w:rPr>
          <w:sz w:val="20"/>
          <w:szCs w:val="20"/>
        </w:rPr>
      </w:pPr>
      <w:r w:rsidRPr="00BE729D">
        <w:rPr>
          <w:sz w:val="20"/>
          <w:szCs w:val="20"/>
        </w:rPr>
        <w:t xml:space="preserve"> (число, месяц, год) </w:t>
      </w:r>
    </w:p>
    <w:p w:rsidR="008D4611" w:rsidRPr="00BE729D" w:rsidRDefault="008D4611" w:rsidP="008D4611">
      <w:pPr>
        <w:ind w:right="140"/>
        <w:rPr>
          <w:sz w:val="20"/>
          <w:szCs w:val="20"/>
        </w:rPr>
      </w:pPr>
      <w:r w:rsidRPr="00BE729D">
        <w:rPr>
          <w:sz w:val="20"/>
          <w:szCs w:val="20"/>
        </w:rPr>
        <w:t xml:space="preserve">__________________________________________________________ </w:t>
      </w:r>
      <w:proofErr w:type="gramStart"/>
      <w:r w:rsidRPr="00BE729D">
        <w:rPr>
          <w:sz w:val="20"/>
          <w:szCs w:val="20"/>
        </w:rPr>
        <w:t>замещавшему</w:t>
      </w:r>
      <w:proofErr w:type="gramEnd"/>
      <w:r w:rsidRPr="00BE729D">
        <w:rPr>
          <w:sz w:val="20"/>
          <w:szCs w:val="20"/>
        </w:rPr>
        <w:t xml:space="preserve"> должность муниципальной службы _____________________________________</w:t>
      </w:r>
    </w:p>
    <w:p w:rsidR="008D4611" w:rsidRPr="00BE729D" w:rsidRDefault="008D4611" w:rsidP="008D4611">
      <w:pPr>
        <w:ind w:right="140"/>
        <w:rPr>
          <w:sz w:val="20"/>
          <w:szCs w:val="20"/>
        </w:rPr>
      </w:pPr>
      <w:r w:rsidRPr="00BE729D">
        <w:rPr>
          <w:sz w:val="20"/>
          <w:szCs w:val="20"/>
        </w:rPr>
        <w:t xml:space="preserve">                 (наименование должности)</w:t>
      </w:r>
    </w:p>
    <w:p w:rsidR="008D4611" w:rsidRPr="00BE729D" w:rsidRDefault="008D4611" w:rsidP="008D4611">
      <w:pPr>
        <w:ind w:right="140"/>
        <w:rPr>
          <w:sz w:val="20"/>
          <w:szCs w:val="20"/>
        </w:rPr>
      </w:pPr>
      <w:r w:rsidRPr="00BE729D">
        <w:rPr>
          <w:sz w:val="20"/>
          <w:szCs w:val="20"/>
        </w:rPr>
        <w:t xml:space="preserve">                Стаж муниципальной службы составляет _____________________________ лет.</w:t>
      </w:r>
    </w:p>
    <w:p w:rsidR="008D4611" w:rsidRPr="00BE729D" w:rsidRDefault="008D4611" w:rsidP="008D4611">
      <w:pPr>
        <w:ind w:right="140"/>
        <w:rPr>
          <w:sz w:val="20"/>
          <w:szCs w:val="20"/>
        </w:rPr>
      </w:pPr>
      <w:r w:rsidRPr="00BE729D">
        <w:rPr>
          <w:sz w:val="20"/>
          <w:szCs w:val="20"/>
        </w:rPr>
        <w:t xml:space="preserve">             Назначить пенсию за выслугу лет в сумме ___________ руб. </w:t>
      </w:r>
      <w:proofErr w:type="spellStart"/>
      <w:r w:rsidRPr="00BE729D">
        <w:rPr>
          <w:sz w:val="20"/>
          <w:szCs w:val="20"/>
        </w:rPr>
        <w:t>_______коп</w:t>
      </w:r>
      <w:proofErr w:type="spellEnd"/>
      <w:proofErr w:type="gramStart"/>
      <w:r w:rsidRPr="00BE729D">
        <w:rPr>
          <w:sz w:val="20"/>
          <w:szCs w:val="20"/>
        </w:rPr>
        <w:t>.</w:t>
      </w:r>
      <w:proofErr w:type="gramEnd"/>
      <w:r w:rsidRPr="00BE729D">
        <w:rPr>
          <w:sz w:val="20"/>
          <w:szCs w:val="20"/>
        </w:rPr>
        <w:t xml:space="preserve"> </w:t>
      </w:r>
      <w:proofErr w:type="gramStart"/>
      <w:r w:rsidRPr="00BE729D">
        <w:rPr>
          <w:sz w:val="20"/>
          <w:szCs w:val="20"/>
        </w:rPr>
        <w:t>с</w:t>
      </w:r>
      <w:proofErr w:type="gramEnd"/>
      <w:r w:rsidRPr="00BE729D">
        <w:rPr>
          <w:sz w:val="20"/>
          <w:szCs w:val="20"/>
        </w:rPr>
        <w:t xml:space="preserve"> ______________ по __________________</w:t>
      </w:r>
    </w:p>
    <w:p w:rsidR="008D4611" w:rsidRPr="00BE729D" w:rsidRDefault="008D4611" w:rsidP="008D4611">
      <w:pPr>
        <w:ind w:right="140"/>
        <w:rPr>
          <w:sz w:val="20"/>
          <w:szCs w:val="20"/>
        </w:rPr>
      </w:pPr>
      <w:r w:rsidRPr="00BE729D">
        <w:rPr>
          <w:sz w:val="20"/>
          <w:szCs w:val="20"/>
        </w:rPr>
        <w:t xml:space="preserve"> (для пенсии по инвалидности)</w:t>
      </w:r>
    </w:p>
    <w:p w:rsidR="008D4611" w:rsidRPr="00BE729D" w:rsidRDefault="008D4611" w:rsidP="008D4611">
      <w:pPr>
        <w:ind w:right="140"/>
        <w:rPr>
          <w:sz w:val="20"/>
          <w:szCs w:val="20"/>
        </w:rPr>
      </w:pPr>
      <w:r w:rsidRPr="00BE729D">
        <w:rPr>
          <w:sz w:val="20"/>
          <w:szCs w:val="20"/>
        </w:rPr>
        <w:t xml:space="preserve">                Должностной оклад, учитываемый для назначения пенсии за выслугу лет, составляет ________________ рублей.</w:t>
      </w:r>
    </w:p>
    <w:p w:rsidR="008D4611" w:rsidRPr="00BE729D" w:rsidRDefault="008D4611" w:rsidP="008D4611">
      <w:pPr>
        <w:ind w:right="140"/>
        <w:rPr>
          <w:sz w:val="20"/>
          <w:szCs w:val="20"/>
        </w:rPr>
      </w:pPr>
      <w:r w:rsidRPr="00BE729D">
        <w:rPr>
          <w:sz w:val="20"/>
          <w:szCs w:val="20"/>
        </w:rPr>
        <w:t xml:space="preserve">                Размер базовой и страховой частей трудовой пенсии </w:t>
      </w:r>
      <w:proofErr w:type="gramStart"/>
      <w:r w:rsidRPr="00BE729D">
        <w:rPr>
          <w:sz w:val="20"/>
          <w:szCs w:val="20"/>
        </w:rPr>
        <w:t>по</w:t>
      </w:r>
      <w:proofErr w:type="gramEnd"/>
      <w:r w:rsidRPr="00BE729D">
        <w:rPr>
          <w:sz w:val="20"/>
          <w:szCs w:val="20"/>
        </w:rPr>
        <w:t xml:space="preserve"> __________________ на </w:t>
      </w:r>
    </w:p>
    <w:p w:rsidR="008D4611" w:rsidRPr="00BE729D" w:rsidRDefault="008D4611" w:rsidP="008D4611">
      <w:pPr>
        <w:ind w:right="140"/>
        <w:rPr>
          <w:sz w:val="20"/>
          <w:szCs w:val="20"/>
        </w:rPr>
      </w:pPr>
      <w:r w:rsidRPr="00BE729D">
        <w:rPr>
          <w:sz w:val="20"/>
          <w:szCs w:val="20"/>
        </w:rPr>
        <w:t xml:space="preserve">                                                                                                                       (вид пенсии)</w:t>
      </w:r>
    </w:p>
    <w:p w:rsidR="008D4611" w:rsidRPr="00BE729D" w:rsidRDefault="008D4611" w:rsidP="008D4611">
      <w:pPr>
        <w:ind w:right="140"/>
        <w:rPr>
          <w:sz w:val="20"/>
          <w:szCs w:val="20"/>
        </w:rPr>
      </w:pPr>
      <w:r w:rsidRPr="00BE729D">
        <w:rPr>
          <w:sz w:val="20"/>
          <w:szCs w:val="20"/>
        </w:rPr>
        <w:t>_____________________________________________________________</w:t>
      </w:r>
    </w:p>
    <w:p w:rsidR="008D4611" w:rsidRPr="00BE729D" w:rsidRDefault="008D4611" w:rsidP="008D4611">
      <w:pPr>
        <w:ind w:right="140"/>
        <w:rPr>
          <w:sz w:val="20"/>
          <w:szCs w:val="20"/>
        </w:rPr>
      </w:pPr>
      <w:r w:rsidRPr="00BE729D">
        <w:rPr>
          <w:sz w:val="20"/>
          <w:szCs w:val="20"/>
        </w:rPr>
        <w:t>(дата установления пенсии за выслугу лет) (сумма двух частей пенсии)</w:t>
      </w:r>
    </w:p>
    <w:p w:rsidR="008D4611" w:rsidRPr="00BE729D" w:rsidRDefault="008D4611" w:rsidP="008D4611">
      <w:pPr>
        <w:ind w:right="140"/>
        <w:rPr>
          <w:sz w:val="20"/>
          <w:szCs w:val="20"/>
        </w:rPr>
      </w:pPr>
      <w:r w:rsidRPr="00BE729D">
        <w:rPr>
          <w:sz w:val="20"/>
          <w:szCs w:val="20"/>
        </w:rPr>
        <w:t xml:space="preserve">                  Общая сумма пенсии за выслугу лет, базовой и страховой частей трудовой пенсии по старости  (инвалидности), либо пенсии, назначенной в соответствии с Законом РФ «О занятости  населения в Российской Федерации». определена в размере ________________ руб. _______ коп</w:t>
      </w:r>
      <w:proofErr w:type="gramStart"/>
      <w:r w:rsidRPr="00BE729D">
        <w:rPr>
          <w:sz w:val="20"/>
          <w:szCs w:val="20"/>
        </w:rPr>
        <w:t xml:space="preserve">., </w:t>
      </w:r>
      <w:proofErr w:type="gramEnd"/>
      <w:r w:rsidRPr="00BE729D">
        <w:rPr>
          <w:sz w:val="20"/>
          <w:szCs w:val="20"/>
        </w:rPr>
        <w:t>что составляет ______% от 2,8 должностного оклада учитываемого для назначения пенсии за выслугу лет.</w:t>
      </w:r>
    </w:p>
    <w:p w:rsidR="008D4611" w:rsidRPr="00BE729D" w:rsidRDefault="008D4611" w:rsidP="008D4611">
      <w:pPr>
        <w:ind w:right="140"/>
        <w:rPr>
          <w:sz w:val="20"/>
          <w:szCs w:val="20"/>
        </w:rPr>
      </w:pPr>
      <w:r w:rsidRPr="00BE729D">
        <w:rPr>
          <w:sz w:val="20"/>
          <w:szCs w:val="20"/>
        </w:rPr>
        <w:lastRenderedPageBreak/>
        <w:t xml:space="preserve">                Прожиточный минимум, установленный в целом по области в расчете на душу населения </w:t>
      </w:r>
      <w:proofErr w:type="gramStart"/>
      <w:r w:rsidRPr="00BE729D">
        <w:rPr>
          <w:sz w:val="20"/>
          <w:szCs w:val="20"/>
        </w:rPr>
        <w:t>на</w:t>
      </w:r>
      <w:proofErr w:type="gramEnd"/>
      <w:r w:rsidRPr="00BE729D">
        <w:rPr>
          <w:sz w:val="20"/>
          <w:szCs w:val="20"/>
        </w:rPr>
        <w:t xml:space="preserve"> ______________, составляет ________________ рублей.</w:t>
      </w:r>
    </w:p>
    <w:p w:rsidR="008D4611" w:rsidRPr="00BE729D" w:rsidRDefault="008D4611" w:rsidP="008D4611">
      <w:pPr>
        <w:ind w:right="140"/>
        <w:rPr>
          <w:sz w:val="20"/>
          <w:szCs w:val="20"/>
        </w:rPr>
      </w:pPr>
    </w:p>
    <w:p w:rsidR="008D4611" w:rsidRPr="00BE729D" w:rsidRDefault="008D4611" w:rsidP="008D4611">
      <w:pPr>
        <w:ind w:right="140"/>
        <w:rPr>
          <w:sz w:val="20"/>
          <w:szCs w:val="20"/>
        </w:rPr>
      </w:pPr>
      <w:r w:rsidRPr="00BE729D">
        <w:rPr>
          <w:sz w:val="20"/>
          <w:szCs w:val="20"/>
        </w:rPr>
        <w:t>Руководитель уполномоченного органа                               _________________</w:t>
      </w:r>
    </w:p>
    <w:p w:rsidR="008D4611" w:rsidRPr="00BE729D" w:rsidRDefault="008D4611" w:rsidP="008D4611">
      <w:pPr>
        <w:ind w:right="140"/>
        <w:rPr>
          <w:sz w:val="20"/>
          <w:szCs w:val="20"/>
        </w:rPr>
      </w:pPr>
      <w:r w:rsidRPr="00BE729D">
        <w:rPr>
          <w:sz w:val="20"/>
          <w:szCs w:val="20"/>
        </w:rPr>
        <w:t xml:space="preserve">                                                                                          </w:t>
      </w:r>
      <w:r w:rsidR="00920795" w:rsidRPr="00BE729D">
        <w:rPr>
          <w:sz w:val="20"/>
          <w:szCs w:val="20"/>
        </w:rPr>
        <w:t xml:space="preserve">               </w:t>
      </w:r>
      <w:r w:rsidRPr="00BE729D">
        <w:rPr>
          <w:sz w:val="20"/>
          <w:szCs w:val="20"/>
        </w:rPr>
        <w:t xml:space="preserve">    (подпись)</w:t>
      </w:r>
    </w:p>
    <w:p w:rsidR="008D4611" w:rsidRPr="00BE729D" w:rsidRDefault="008D4611" w:rsidP="008D4611">
      <w:pPr>
        <w:ind w:right="140"/>
        <w:rPr>
          <w:sz w:val="20"/>
          <w:szCs w:val="20"/>
        </w:rPr>
      </w:pPr>
      <w:r w:rsidRPr="00BE729D">
        <w:rPr>
          <w:sz w:val="20"/>
          <w:szCs w:val="20"/>
        </w:rPr>
        <w:t>Дата                                                                                        Место для печати</w:t>
      </w:r>
    </w:p>
    <w:p w:rsidR="008D4611" w:rsidRPr="00BE729D" w:rsidRDefault="008D4611" w:rsidP="008D4611">
      <w:pPr>
        <w:ind w:right="140"/>
        <w:rPr>
          <w:sz w:val="20"/>
          <w:szCs w:val="20"/>
        </w:rPr>
      </w:pPr>
    </w:p>
    <w:p w:rsidR="008D4611" w:rsidRPr="00BE729D" w:rsidRDefault="008D4611" w:rsidP="000A7AA2">
      <w:pPr>
        <w:ind w:right="140"/>
        <w:jc w:val="right"/>
        <w:rPr>
          <w:sz w:val="20"/>
          <w:szCs w:val="20"/>
        </w:rPr>
      </w:pPr>
      <w:r w:rsidRPr="00BE729D">
        <w:rPr>
          <w:sz w:val="20"/>
          <w:szCs w:val="20"/>
        </w:rPr>
        <w:t>Приложение № 6</w:t>
      </w:r>
    </w:p>
    <w:p w:rsidR="008D4611" w:rsidRPr="00BE729D" w:rsidRDefault="008D4611" w:rsidP="000A7AA2">
      <w:pPr>
        <w:ind w:right="140"/>
        <w:jc w:val="right"/>
        <w:rPr>
          <w:sz w:val="20"/>
          <w:szCs w:val="20"/>
        </w:rPr>
      </w:pPr>
      <w:r w:rsidRPr="00BE729D">
        <w:rPr>
          <w:sz w:val="20"/>
          <w:szCs w:val="20"/>
        </w:rPr>
        <w:t xml:space="preserve">                                                                                                                                           к Положению</w:t>
      </w:r>
    </w:p>
    <w:p w:rsidR="008D4611" w:rsidRPr="00BE729D" w:rsidRDefault="008D4611" w:rsidP="008D4611">
      <w:pPr>
        <w:ind w:right="140"/>
        <w:jc w:val="center"/>
        <w:rPr>
          <w:sz w:val="20"/>
          <w:szCs w:val="20"/>
        </w:rPr>
      </w:pPr>
    </w:p>
    <w:p w:rsidR="008D4611" w:rsidRPr="00BE729D" w:rsidRDefault="008D4611" w:rsidP="008D4611">
      <w:pPr>
        <w:ind w:right="140"/>
        <w:jc w:val="center"/>
        <w:rPr>
          <w:b/>
          <w:sz w:val="20"/>
          <w:szCs w:val="20"/>
        </w:rPr>
      </w:pPr>
      <w:r w:rsidRPr="00BE729D">
        <w:rPr>
          <w:b/>
          <w:sz w:val="20"/>
          <w:szCs w:val="20"/>
        </w:rPr>
        <w:t>Распоряжение</w:t>
      </w:r>
    </w:p>
    <w:p w:rsidR="008D4611" w:rsidRPr="00BE729D" w:rsidRDefault="008D4611" w:rsidP="008D4611">
      <w:pPr>
        <w:ind w:right="140"/>
        <w:jc w:val="center"/>
        <w:rPr>
          <w:b/>
          <w:sz w:val="20"/>
          <w:szCs w:val="20"/>
        </w:rPr>
      </w:pPr>
      <w:r w:rsidRPr="00BE729D">
        <w:rPr>
          <w:b/>
          <w:sz w:val="20"/>
          <w:szCs w:val="20"/>
        </w:rPr>
        <w:t>о приостановлении (прекращении, возобновлении)</w:t>
      </w:r>
    </w:p>
    <w:p w:rsidR="008D4611" w:rsidRPr="00BE729D" w:rsidRDefault="008D4611" w:rsidP="008D4611">
      <w:pPr>
        <w:ind w:right="140"/>
        <w:jc w:val="center"/>
        <w:rPr>
          <w:b/>
          <w:sz w:val="20"/>
          <w:szCs w:val="20"/>
        </w:rPr>
      </w:pPr>
      <w:r w:rsidRPr="00BE729D">
        <w:rPr>
          <w:b/>
          <w:sz w:val="20"/>
          <w:szCs w:val="20"/>
        </w:rPr>
        <w:t>выплаты за выслугу лет</w:t>
      </w:r>
    </w:p>
    <w:p w:rsidR="008D4611" w:rsidRPr="00BE729D" w:rsidRDefault="008D4611" w:rsidP="008D4611">
      <w:pPr>
        <w:ind w:right="140"/>
        <w:rPr>
          <w:sz w:val="20"/>
          <w:szCs w:val="20"/>
        </w:rPr>
      </w:pPr>
    </w:p>
    <w:p w:rsidR="008D4611" w:rsidRPr="00BE729D" w:rsidRDefault="008D4611" w:rsidP="000A7AA2">
      <w:pPr>
        <w:ind w:left="-567" w:right="140"/>
        <w:rPr>
          <w:sz w:val="20"/>
          <w:szCs w:val="20"/>
        </w:rPr>
      </w:pPr>
      <w:r w:rsidRPr="00BE729D">
        <w:rPr>
          <w:sz w:val="20"/>
          <w:szCs w:val="20"/>
        </w:rPr>
        <w:t xml:space="preserve">                  В соответствии с личным заявлением __________________________________</w:t>
      </w:r>
    </w:p>
    <w:p w:rsidR="008D4611" w:rsidRPr="00BE729D" w:rsidRDefault="008D4611" w:rsidP="000A7AA2">
      <w:pPr>
        <w:ind w:left="-567" w:right="140"/>
        <w:rPr>
          <w:sz w:val="20"/>
          <w:szCs w:val="20"/>
        </w:rPr>
      </w:pPr>
      <w:r w:rsidRPr="00BE729D">
        <w:rPr>
          <w:sz w:val="20"/>
          <w:szCs w:val="20"/>
        </w:rPr>
        <w:t xml:space="preserve">                                                                                                      (ФИО получателя за выслугу лет)</w:t>
      </w:r>
    </w:p>
    <w:p w:rsidR="008D4611" w:rsidRPr="00BE729D" w:rsidRDefault="008D4611" w:rsidP="000A7AA2">
      <w:pPr>
        <w:ind w:left="-567" w:right="140"/>
        <w:rPr>
          <w:sz w:val="20"/>
          <w:szCs w:val="20"/>
        </w:rPr>
      </w:pPr>
      <w:r w:rsidRPr="00BE729D">
        <w:rPr>
          <w:sz w:val="20"/>
          <w:szCs w:val="20"/>
        </w:rPr>
        <w:t>____________________________ на основании ___________________________________</w:t>
      </w:r>
      <w:r w:rsidRPr="00BE729D">
        <w:rPr>
          <w:sz w:val="20"/>
          <w:szCs w:val="20"/>
        </w:rPr>
        <w:br/>
        <w:t>____________________________________________________________________________</w:t>
      </w:r>
    </w:p>
    <w:p w:rsidR="008D4611" w:rsidRPr="00BE729D" w:rsidRDefault="008D4611" w:rsidP="000A7AA2">
      <w:pPr>
        <w:ind w:left="-567" w:right="140"/>
        <w:rPr>
          <w:sz w:val="20"/>
          <w:szCs w:val="20"/>
        </w:rPr>
      </w:pPr>
      <w:r w:rsidRPr="00BE729D">
        <w:rPr>
          <w:sz w:val="20"/>
          <w:szCs w:val="20"/>
        </w:rPr>
        <w:t xml:space="preserve"> (основание для приостановления, прекращения или возобновления выплаты пенсии за выслугу лет)</w:t>
      </w:r>
    </w:p>
    <w:p w:rsidR="008D4611" w:rsidRPr="00BE729D" w:rsidRDefault="008D4611" w:rsidP="000A7AA2">
      <w:pPr>
        <w:ind w:left="-567" w:right="140"/>
        <w:rPr>
          <w:sz w:val="20"/>
          <w:szCs w:val="20"/>
        </w:rPr>
      </w:pPr>
      <w:r w:rsidRPr="00BE729D">
        <w:rPr>
          <w:sz w:val="20"/>
          <w:szCs w:val="20"/>
        </w:rPr>
        <w:t>приостановить (прекратить, возобновить) с ______________________________________</w:t>
      </w:r>
    </w:p>
    <w:p w:rsidR="008D4611" w:rsidRPr="00BE729D" w:rsidRDefault="008D4611" w:rsidP="000A7AA2">
      <w:pPr>
        <w:ind w:left="-567" w:right="140"/>
        <w:rPr>
          <w:sz w:val="20"/>
          <w:szCs w:val="20"/>
        </w:rPr>
      </w:pPr>
      <w:r w:rsidRPr="00BE729D">
        <w:rPr>
          <w:sz w:val="20"/>
          <w:szCs w:val="20"/>
        </w:rPr>
        <w:t xml:space="preserve">                                                                                            (число</w:t>
      </w:r>
      <w:proofErr w:type="gramStart"/>
      <w:r w:rsidRPr="00BE729D">
        <w:rPr>
          <w:sz w:val="20"/>
          <w:szCs w:val="20"/>
        </w:rPr>
        <w:t>.</w:t>
      </w:r>
      <w:proofErr w:type="gramEnd"/>
      <w:r w:rsidRPr="00BE729D">
        <w:rPr>
          <w:sz w:val="20"/>
          <w:szCs w:val="20"/>
        </w:rPr>
        <w:t xml:space="preserve"> </w:t>
      </w:r>
      <w:proofErr w:type="gramStart"/>
      <w:r w:rsidRPr="00BE729D">
        <w:rPr>
          <w:sz w:val="20"/>
          <w:szCs w:val="20"/>
        </w:rPr>
        <w:t>м</w:t>
      </w:r>
      <w:proofErr w:type="gramEnd"/>
      <w:r w:rsidRPr="00BE729D">
        <w:rPr>
          <w:sz w:val="20"/>
          <w:szCs w:val="20"/>
        </w:rPr>
        <w:t>есяц, год)</w:t>
      </w:r>
    </w:p>
    <w:p w:rsidR="008D4611" w:rsidRPr="00BE729D" w:rsidRDefault="008D4611" w:rsidP="000A7AA2">
      <w:pPr>
        <w:ind w:left="-567" w:right="140"/>
        <w:rPr>
          <w:sz w:val="20"/>
          <w:szCs w:val="20"/>
        </w:rPr>
      </w:pPr>
      <w:r w:rsidRPr="00BE729D">
        <w:rPr>
          <w:sz w:val="20"/>
          <w:szCs w:val="20"/>
        </w:rPr>
        <w:t>выплату пенсии за выслугу лет ________________________________________________</w:t>
      </w:r>
      <w:proofErr w:type="gramStart"/>
      <w:r w:rsidRPr="00BE729D">
        <w:rPr>
          <w:sz w:val="20"/>
          <w:szCs w:val="20"/>
        </w:rPr>
        <w:t xml:space="preserve"> ,</w:t>
      </w:r>
      <w:proofErr w:type="gramEnd"/>
    </w:p>
    <w:p w:rsidR="008D4611" w:rsidRPr="00BE729D" w:rsidRDefault="008D4611" w:rsidP="000A7AA2">
      <w:pPr>
        <w:ind w:left="-567" w:right="140"/>
        <w:rPr>
          <w:sz w:val="20"/>
          <w:szCs w:val="20"/>
        </w:rPr>
      </w:pPr>
      <w:r w:rsidRPr="00BE729D">
        <w:rPr>
          <w:sz w:val="20"/>
          <w:szCs w:val="20"/>
        </w:rPr>
        <w:t xml:space="preserve">                                                                                                (ФИО)</w:t>
      </w:r>
    </w:p>
    <w:p w:rsidR="008D4611" w:rsidRPr="00BE729D" w:rsidRDefault="008D4611" w:rsidP="00920795">
      <w:pPr>
        <w:ind w:left="-567" w:right="140"/>
        <w:rPr>
          <w:sz w:val="20"/>
          <w:szCs w:val="20"/>
        </w:rPr>
      </w:pPr>
      <w:proofErr w:type="gramStart"/>
      <w:r w:rsidRPr="00BE729D">
        <w:rPr>
          <w:sz w:val="20"/>
          <w:szCs w:val="20"/>
        </w:rPr>
        <w:t>замещавшему</w:t>
      </w:r>
      <w:proofErr w:type="gramEnd"/>
      <w:r w:rsidRPr="00BE729D">
        <w:rPr>
          <w:sz w:val="20"/>
          <w:szCs w:val="20"/>
        </w:rPr>
        <w:t xml:space="preserve"> должность </w:t>
      </w:r>
      <w:r w:rsidR="00920795" w:rsidRPr="00BE729D">
        <w:rPr>
          <w:sz w:val="20"/>
          <w:szCs w:val="20"/>
        </w:rPr>
        <w:t xml:space="preserve">________________________ </w:t>
      </w:r>
    </w:p>
    <w:p w:rsidR="008D4611" w:rsidRPr="00BE729D" w:rsidRDefault="008D4611" w:rsidP="008D4611">
      <w:pPr>
        <w:ind w:right="140"/>
        <w:rPr>
          <w:sz w:val="20"/>
          <w:szCs w:val="20"/>
        </w:rPr>
      </w:pPr>
    </w:p>
    <w:p w:rsidR="008D4611" w:rsidRPr="00BE729D" w:rsidRDefault="008D4611" w:rsidP="008D4611">
      <w:pPr>
        <w:ind w:right="140"/>
        <w:rPr>
          <w:sz w:val="20"/>
          <w:szCs w:val="20"/>
        </w:rPr>
      </w:pPr>
    </w:p>
    <w:p w:rsidR="008D4611" w:rsidRPr="00BE729D" w:rsidRDefault="008D4611" w:rsidP="008D4611">
      <w:pPr>
        <w:ind w:right="140"/>
        <w:rPr>
          <w:sz w:val="20"/>
          <w:szCs w:val="20"/>
        </w:rPr>
      </w:pPr>
      <w:r w:rsidRPr="00BE729D">
        <w:rPr>
          <w:sz w:val="20"/>
          <w:szCs w:val="20"/>
        </w:rPr>
        <w:t>Руководитель уполномоченного органа                                  _____________</w:t>
      </w:r>
    </w:p>
    <w:p w:rsidR="008D4611" w:rsidRPr="00BE729D" w:rsidRDefault="008D4611" w:rsidP="008D4611">
      <w:pPr>
        <w:ind w:right="140"/>
        <w:rPr>
          <w:sz w:val="20"/>
          <w:szCs w:val="20"/>
        </w:rPr>
      </w:pPr>
      <w:r w:rsidRPr="00BE729D">
        <w:rPr>
          <w:sz w:val="20"/>
          <w:szCs w:val="20"/>
        </w:rPr>
        <w:t xml:space="preserve">                                                                                                            (подпись)</w:t>
      </w:r>
    </w:p>
    <w:p w:rsidR="008D4611" w:rsidRPr="00BE729D" w:rsidRDefault="008D4611" w:rsidP="008D4611">
      <w:pPr>
        <w:ind w:right="140"/>
        <w:rPr>
          <w:sz w:val="20"/>
          <w:szCs w:val="20"/>
        </w:rPr>
      </w:pPr>
    </w:p>
    <w:p w:rsidR="008D4611" w:rsidRPr="00BE729D" w:rsidRDefault="008D4611" w:rsidP="008D4611">
      <w:pPr>
        <w:ind w:right="140"/>
        <w:rPr>
          <w:sz w:val="20"/>
          <w:szCs w:val="20"/>
        </w:rPr>
      </w:pPr>
    </w:p>
    <w:p w:rsidR="008D4611" w:rsidRPr="00BE729D" w:rsidRDefault="008D4611" w:rsidP="008D4611">
      <w:pPr>
        <w:ind w:right="140"/>
        <w:rPr>
          <w:sz w:val="20"/>
          <w:szCs w:val="20"/>
        </w:rPr>
      </w:pPr>
      <w:r w:rsidRPr="00BE729D">
        <w:rPr>
          <w:sz w:val="20"/>
          <w:szCs w:val="20"/>
        </w:rPr>
        <w:t>Дата _________________                                          Место для печати-</w:t>
      </w:r>
    </w:p>
    <w:p w:rsidR="008D4611" w:rsidRPr="00BE729D" w:rsidRDefault="008D4611" w:rsidP="008D4611">
      <w:pPr>
        <w:ind w:right="140"/>
        <w:rPr>
          <w:sz w:val="20"/>
          <w:szCs w:val="20"/>
        </w:rPr>
      </w:pPr>
    </w:p>
    <w:p w:rsidR="00920795" w:rsidRPr="00BE729D" w:rsidRDefault="00920795" w:rsidP="00BE729D">
      <w:pPr>
        <w:widowControl w:val="0"/>
        <w:autoSpaceDE w:val="0"/>
        <w:autoSpaceDN w:val="0"/>
        <w:adjustRightInd w:val="0"/>
        <w:jc w:val="center"/>
        <w:rPr>
          <w:rFonts w:ascii="Times New Roman CYR" w:hAnsi="Times New Roman CYR" w:cs="Times New Roman CYR"/>
          <w:bCs/>
          <w:sz w:val="20"/>
          <w:szCs w:val="20"/>
        </w:rPr>
      </w:pPr>
      <w:r w:rsidRPr="00BE729D">
        <w:rPr>
          <w:rFonts w:ascii="Times New Roman CYR" w:hAnsi="Times New Roman CYR" w:cs="Times New Roman CYR"/>
          <w:bCs/>
          <w:sz w:val="20"/>
          <w:szCs w:val="20"/>
        </w:rPr>
        <w:t>Российская Федерация</w:t>
      </w:r>
    </w:p>
    <w:p w:rsidR="00920795" w:rsidRPr="0060032F" w:rsidRDefault="00920795" w:rsidP="00920795">
      <w:pPr>
        <w:widowControl w:val="0"/>
        <w:autoSpaceDE w:val="0"/>
        <w:autoSpaceDN w:val="0"/>
        <w:adjustRightInd w:val="0"/>
        <w:jc w:val="center"/>
        <w:rPr>
          <w:rFonts w:ascii="Times New Roman CYR" w:hAnsi="Times New Roman CYR" w:cs="Times New Roman CYR"/>
          <w:bCs/>
          <w:sz w:val="20"/>
          <w:szCs w:val="20"/>
        </w:rPr>
      </w:pPr>
      <w:r w:rsidRPr="0060032F">
        <w:rPr>
          <w:rFonts w:ascii="Times New Roman CYR" w:hAnsi="Times New Roman CYR" w:cs="Times New Roman CYR"/>
          <w:bCs/>
          <w:sz w:val="20"/>
          <w:szCs w:val="20"/>
        </w:rPr>
        <w:t xml:space="preserve"> Иркутская область                      </w:t>
      </w:r>
    </w:p>
    <w:p w:rsidR="00920795" w:rsidRPr="0060032F" w:rsidRDefault="00920795" w:rsidP="00920795">
      <w:pPr>
        <w:jc w:val="center"/>
        <w:rPr>
          <w:sz w:val="20"/>
          <w:szCs w:val="20"/>
        </w:rPr>
      </w:pPr>
      <w:proofErr w:type="spellStart"/>
      <w:r w:rsidRPr="0060032F">
        <w:rPr>
          <w:sz w:val="20"/>
          <w:szCs w:val="20"/>
        </w:rPr>
        <w:t>Зиминский</w:t>
      </w:r>
      <w:proofErr w:type="spellEnd"/>
      <w:r w:rsidRPr="0060032F">
        <w:rPr>
          <w:sz w:val="20"/>
          <w:szCs w:val="20"/>
        </w:rPr>
        <w:t xml:space="preserve"> район</w:t>
      </w:r>
    </w:p>
    <w:p w:rsidR="00920795" w:rsidRPr="0060032F" w:rsidRDefault="00920795" w:rsidP="00920795">
      <w:pPr>
        <w:jc w:val="center"/>
        <w:rPr>
          <w:sz w:val="20"/>
          <w:szCs w:val="20"/>
        </w:rPr>
      </w:pPr>
      <w:r w:rsidRPr="0060032F">
        <w:rPr>
          <w:sz w:val="20"/>
          <w:szCs w:val="20"/>
        </w:rPr>
        <w:t>Филипповское муниципальное образование</w:t>
      </w:r>
    </w:p>
    <w:p w:rsidR="00920795" w:rsidRPr="0060032F" w:rsidRDefault="00920795" w:rsidP="00920795">
      <w:pPr>
        <w:widowControl w:val="0"/>
        <w:autoSpaceDE w:val="0"/>
        <w:autoSpaceDN w:val="0"/>
        <w:adjustRightInd w:val="0"/>
        <w:jc w:val="center"/>
        <w:rPr>
          <w:sz w:val="20"/>
          <w:szCs w:val="20"/>
        </w:rPr>
      </w:pPr>
      <w:r w:rsidRPr="0060032F">
        <w:rPr>
          <w:sz w:val="20"/>
          <w:szCs w:val="20"/>
        </w:rPr>
        <w:t>Дума</w:t>
      </w:r>
    </w:p>
    <w:p w:rsidR="00920795" w:rsidRPr="0060032F" w:rsidRDefault="00920795" w:rsidP="00BE729D">
      <w:pPr>
        <w:widowControl w:val="0"/>
        <w:autoSpaceDE w:val="0"/>
        <w:autoSpaceDN w:val="0"/>
        <w:adjustRightInd w:val="0"/>
        <w:ind w:left="-426"/>
        <w:jc w:val="center"/>
        <w:rPr>
          <w:sz w:val="20"/>
          <w:szCs w:val="20"/>
        </w:rPr>
      </w:pPr>
    </w:p>
    <w:p w:rsidR="00920795" w:rsidRPr="0060032F" w:rsidRDefault="00920795" w:rsidP="00920795">
      <w:pPr>
        <w:widowControl w:val="0"/>
        <w:autoSpaceDE w:val="0"/>
        <w:autoSpaceDN w:val="0"/>
        <w:adjustRightInd w:val="0"/>
        <w:jc w:val="center"/>
        <w:rPr>
          <w:rFonts w:ascii="Times New Roman CYR" w:hAnsi="Times New Roman CYR" w:cs="Times New Roman CYR"/>
          <w:b/>
          <w:bCs/>
          <w:sz w:val="20"/>
          <w:szCs w:val="20"/>
        </w:rPr>
      </w:pPr>
      <w:r w:rsidRPr="0060032F">
        <w:rPr>
          <w:rFonts w:ascii="Times New Roman CYR" w:hAnsi="Times New Roman CYR" w:cs="Times New Roman CYR"/>
          <w:b/>
          <w:bCs/>
          <w:sz w:val="20"/>
          <w:szCs w:val="20"/>
        </w:rPr>
        <w:t>РЕШЕНИЕ</w:t>
      </w:r>
    </w:p>
    <w:p w:rsidR="00920795" w:rsidRPr="0060032F" w:rsidRDefault="00920795" w:rsidP="00920795">
      <w:pPr>
        <w:widowControl w:val="0"/>
        <w:autoSpaceDE w:val="0"/>
        <w:autoSpaceDN w:val="0"/>
        <w:adjustRightInd w:val="0"/>
        <w:jc w:val="center"/>
        <w:rPr>
          <w:rFonts w:ascii="Times New Roman CYR" w:hAnsi="Times New Roman CYR" w:cs="Times New Roman CYR"/>
          <w:bCs/>
          <w:sz w:val="20"/>
          <w:szCs w:val="20"/>
        </w:rPr>
      </w:pPr>
    </w:p>
    <w:p w:rsidR="00920795" w:rsidRPr="0060032F" w:rsidRDefault="00920795" w:rsidP="00920795">
      <w:pPr>
        <w:pStyle w:val="35"/>
        <w:ind w:right="138"/>
        <w:jc w:val="center"/>
        <w:rPr>
          <w:sz w:val="20"/>
        </w:rPr>
      </w:pPr>
      <w:r w:rsidRPr="0060032F">
        <w:rPr>
          <w:bCs/>
          <w:sz w:val="20"/>
        </w:rPr>
        <w:t xml:space="preserve">от   28.05.2015 г.                        №  89                             </w:t>
      </w:r>
      <w:r w:rsidRPr="0060032F">
        <w:rPr>
          <w:sz w:val="20"/>
        </w:rPr>
        <w:t xml:space="preserve">п. </w:t>
      </w:r>
      <w:proofErr w:type="spellStart"/>
      <w:r w:rsidRPr="0060032F">
        <w:rPr>
          <w:sz w:val="20"/>
        </w:rPr>
        <w:t>Филипповск</w:t>
      </w:r>
      <w:proofErr w:type="spellEnd"/>
    </w:p>
    <w:p w:rsidR="00920795" w:rsidRPr="0060032F" w:rsidRDefault="00920795" w:rsidP="00920795">
      <w:pPr>
        <w:pStyle w:val="35"/>
        <w:ind w:right="138"/>
        <w:jc w:val="both"/>
        <w:rPr>
          <w:sz w:val="20"/>
        </w:rPr>
      </w:pPr>
    </w:p>
    <w:p w:rsidR="00920795" w:rsidRPr="0060032F" w:rsidRDefault="00920795" w:rsidP="00920795">
      <w:pPr>
        <w:pStyle w:val="35"/>
        <w:jc w:val="both"/>
        <w:rPr>
          <w:sz w:val="20"/>
        </w:rPr>
      </w:pPr>
    </w:p>
    <w:p w:rsidR="00920795" w:rsidRPr="0060032F" w:rsidRDefault="00920795" w:rsidP="0060032F">
      <w:pPr>
        <w:pStyle w:val="35"/>
        <w:ind w:left="-851"/>
        <w:jc w:val="both"/>
        <w:rPr>
          <w:sz w:val="20"/>
        </w:rPr>
      </w:pPr>
      <w:r w:rsidRPr="0060032F">
        <w:rPr>
          <w:sz w:val="20"/>
        </w:rPr>
        <w:t>Об утверждении отчета об исполнении бюджета</w:t>
      </w:r>
    </w:p>
    <w:p w:rsidR="00920795" w:rsidRPr="0060032F" w:rsidRDefault="00920795" w:rsidP="0060032F">
      <w:pPr>
        <w:pStyle w:val="35"/>
        <w:ind w:left="-851"/>
        <w:jc w:val="both"/>
        <w:rPr>
          <w:sz w:val="20"/>
        </w:rPr>
      </w:pPr>
      <w:r w:rsidRPr="0060032F">
        <w:rPr>
          <w:sz w:val="20"/>
        </w:rPr>
        <w:t>Филипповского муниципального образования за 2014 год</w:t>
      </w:r>
    </w:p>
    <w:p w:rsidR="00920795" w:rsidRPr="0060032F" w:rsidRDefault="00920795" w:rsidP="0060032F">
      <w:pPr>
        <w:pStyle w:val="35"/>
        <w:ind w:left="-851"/>
        <w:jc w:val="both"/>
        <w:rPr>
          <w:sz w:val="20"/>
        </w:rPr>
      </w:pPr>
    </w:p>
    <w:p w:rsidR="00920795" w:rsidRPr="0060032F" w:rsidRDefault="00920795" w:rsidP="0060032F">
      <w:pPr>
        <w:pStyle w:val="35"/>
        <w:ind w:left="-851" w:firstLine="720"/>
        <w:jc w:val="both"/>
        <w:rPr>
          <w:sz w:val="20"/>
        </w:rPr>
      </w:pPr>
      <w:proofErr w:type="gramStart"/>
      <w:r w:rsidRPr="0060032F">
        <w:rPr>
          <w:sz w:val="20"/>
        </w:rPr>
        <w:t xml:space="preserve">Рассмотрев представленный главой Филипповского муниципального образования проект решения «Об утверждении отчета об исполнении Филипповского муниципального образования за 2014 год», руководствуясь ст. 153 Бюджетного кодекса Российской Федерации, Федеральным законом от 06.10.2003 г. </w:t>
      </w:r>
      <w:r w:rsidRPr="0060032F">
        <w:rPr>
          <w:sz w:val="20"/>
          <w:lang w:val="en-US"/>
        </w:rPr>
        <w:t>N</w:t>
      </w:r>
      <w:r w:rsidRPr="0060032F">
        <w:rPr>
          <w:sz w:val="20"/>
        </w:rPr>
        <w:t xml:space="preserve"> 131-ФЗ «Об общих принципах организации местного самоуправления в Российской Федерации», Уставом Филипповского муниципального образования, Положением «О бюджетном процессе в Филипповском муниципальном образовании», утвержденным Решением Думы Филипповского муниципального образования</w:t>
      </w:r>
      <w:proofErr w:type="gramEnd"/>
      <w:r w:rsidRPr="0060032F">
        <w:rPr>
          <w:sz w:val="20"/>
        </w:rPr>
        <w:t xml:space="preserve"> от 27 мая 2011 № 93 (с изменениями и дополнениями), Дума Филипповского муниципального образования </w:t>
      </w:r>
    </w:p>
    <w:p w:rsidR="00920795" w:rsidRPr="0060032F" w:rsidRDefault="00920795" w:rsidP="0060032F">
      <w:pPr>
        <w:pStyle w:val="35"/>
        <w:ind w:left="-851"/>
        <w:jc w:val="both"/>
        <w:rPr>
          <w:sz w:val="20"/>
        </w:rPr>
      </w:pPr>
    </w:p>
    <w:p w:rsidR="00920795" w:rsidRPr="0060032F" w:rsidRDefault="00920795" w:rsidP="0060032F">
      <w:pPr>
        <w:pStyle w:val="35"/>
        <w:ind w:left="-851"/>
        <w:jc w:val="center"/>
        <w:rPr>
          <w:sz w:val="20"/>
        </w:rPr>
      </w:pPr>
      <w:proofErr w:type="gramStart"/>
      <w:r w:rsidRPr="0060032F">
        <w:rPr>
          <w:sz w:val="20"/>
        </w:rPr>
        <w:t>Р</w:t>
      </w:r>
      <w:proofErr w:type="gramEnd"/>
      <w:r w:rsidRPr="0060032F">
        <w:rPr>
          <w:sz w:val="20"/>
        </w:rPr>
        <w:t xml:space="preserve"> Е Ш И Л А:</w:t>
      </w:r>
    </w:p>
    <w:p w:rsidR="00920795" w:rsidRPr="0060032F" w:rsidRDefault="00920795" w:rsidP="0060032F">
      <w:pPr>
        <w:pStyle w:val="35"/>
        <w:ind w:left="-851" w:firstLine="720"/>
        <w:jc w:val="both"/>
        <w:rPr>
          <w:sz w:val="20"/>
        </w:rPr>
      </w:pPr>
      <w:r w:rsidRPr="0060032F">
        <w:rPr>
          <w:sz w:val="20"/>
        </w:rPr>
        <w:t>1. Утвердить:</w:t>
      </w:r>
    </w:p>
    <w:p w:rsidR="00920795" w:rsidRPr="0060032F" w:rsidRDefault="00920795" w:rsidP="0060032F">
      <w:pPr>
        <w:pStyle w:val="35"/>
        <w:ind w:left="-851" w:firstLine="720"/>
        <w:jc w:val="both"/>
        <w:rPr>
          <w:sz w:val="20"/>
        </w:rPr>
      </w:pPr>
      <w:r w:rsidRPr="0060032F">
        <w:rPr>
          <w:sz w:val="20"/>
        </w:rPr>
        <w:t>1.1 Отчет об исполнении бюджета Филипповского муниципального образования (далее – местный бюджет) за 2014 год:</w:t>
      </w:r>
    </w:p>
    <w:p w:rsidR="00920795" w:rsidRPr="0060032F" w:rsidRDefault="00920795" w:rsidP="0060032F">
      <w:pPr>
        <w:pStyle w:val="35"/>
        <w:ind w:left="-851" w:firstLine="709"/>
        <w:jc w:val="both"/>
        <w:rPr>
          <w:sz w:val="20"/>
        </w:rPr>
      </w:pPr>
      <w:r w:rsidRPr="0060032F">
        <w:rPr>
          <w:sz w:val="20"/>
        </w:rPr>
        <w:t>по доходам в сумме</w:t>
      </w:r>
      <w:r w:rsidRPr="0060032F">
        <w:rPr>
          <w:b/>
          <w:sz w:val="20"/>
        </w:rPr>
        <w:t xml:space="preserve"> 4 836 </w:t>
      </w:r>
      <w:r w:rsidRPr="0060032F">
        <w:rPr>
          <w:sz w:val="20"/>
        </w:rPr>
        <w:t xml:space="preserve">тыс. рублей,  в том числе налоговые и неналоговые поступления в сумме </w:t>
      </w:r>
      <w:r w:rsidRPr="0060032F">
        <w:rPr>
          <w:b/>
          <w:sz w:val="20"/>
        </w:rPr>
        <w:t>801</w:t>
      </w:r>
      <w:r w:rsidRPr="0060032F">
        <w:rPr>
          <w:sz w:val="20"/>
        </w:rPr>
        <w:t xml:space="preserve"> тыс. рублей, безвозмездные поступления  из областного бюджета в сумме </w:t>
      </w:r>
      <w:r w:rsidRPr="0060032F">
        <w:rPr>
          <w:b/>
          <w:sz w:val="20"/>
        </w:rPr>
        <w:t>3 168</w:t>
      </w:r>
      <w:r w:rsidRPr="0060032F">
        <w:rPr>
          <w:sz w:val="20"/>
        </w:rPr>
        <w:t xml:space="preserve"> тыс. рублей; безвозмездные поступления  из бюджета муниципального района в сумме </w:t>
      </w:r>
      <w:r w:rsidRPr="0060032F">
        <w:rPr>
          <w:b/>
          <w:sz w:val="20"/>
        </w:rPr>
        <w:t>867</w:t>
      </w:r>
      <w:r w:rsidRPr="0060032F">
        <w:rPr>
          <w:sz w:val="20"/>
        </w:rPr>
        <w:t xml:space="preserve"> тыс. рублей</w:t>
      </w:r>
      <w:r w:rsidRPr="0060032F">
        <w:rPr>
          <w:rFonts w:ascii="Times New Roman CYR" w:hAnsi="Times New Roman CYR" w:cs="Times New Roman CYR"/>
          <w:sz w:val="20"/>
        </w:rPr>
        <w:t xml:space="preserve">;  </w:t>
      </w:r>
    </w:p>
    <w:p w:rsidR="00920795" w:rsidRPr="0060032F" w:rsidRDefault="00920795" w:rsidP="0060032F">
      <w:pPr>
        <w:pStyle w:val="35"/>
        <w:ind w:left="-851" w:firstLine="709"/>
        <w:jc w:val="both"/>
        <w:rPr>
          <w:sz w:val="20"/>
        </w:rPr>
      </w:pPr>
      <w:r w:rsidRPr="0060032F">
        <w:rPr>
          <w:sz w:val="20"/>
        </w:rPr>
        <w:lastRenderedPageBreak/>
        <w:t xml:space="preserve">по расходам  в сумме  </w:t>
      </w:r>
      <w:r w:rsidRPr="0060032F">
        <w:rPr>
          <w:rFonts w:ascii="Times New Roman CYR" w:hAnsi="Times New Roman CYR" w:cs="Times New Roman CYR"/>
          <w:b/>
          <w:sz w:val="20"/>
        </w:rPr>
        <w:t xml:space="preserve">4 843 </w:t>
      </w:r>
      <w:r w:rsidRPr="0060032F">
        <w:rPr>
          <w:sz w:val="20"/>
        </w:rPr>
        <w:t xml:space="preserve">тыс. рублей; </w:t>
      </w:r>
    </w:p>
    <w:p w:rsidR="00920795" w:rsidRPr="0060032F" w:rsidRDefault="00920795" w:rsidP="0060032F">
      <w:pPr>
        <w:pStyle w:val="35"/>
        <w:ind w:left="-851" w:firstLine="709"/>
        <w:jc w:val="both"/>
        <w:rPr>
          <w:sz w:val="20"/>
        </w:rPr>
      </w:pPr>
      <w:r w:rsidRPr="0060032F">
        <w:rPr>
          <w:sz w:val="20"/>
        </w:rPr>
        <w:t xml:space="preserve">размер дефицита в сумме  </w:t>
      </w:r>
      <w:r w:rsidRPr="0060032F">
        <w:rPr>
          <w:b/>
          <w:sz w:val="20"/>
        </w:rPr>
        <w:t xml:space="preserve">7 </w:t>
      </w:r>
      <w:r w:rsidRPr="0060032F">
        <w:rPr>
          <w:sz w:val="20"/>
        </w:rPr>
        <w:t xml:space="preserve">тыс. рублей. </w:t>
      </w:r>
    </w:p>
    <w:p w:rsidR="00920795" w:rsidRPr="0060032F" w:rsidRDefault="00920795" w:rsidP="0060032F">
      <w:pPr>
        <w:pStyle w:val="35"/>
        <w:suppressAutoHyphens/>
        <w:ind w:left="-851" w:firstLine="709"/>
        <w:jc w:val="both"/>
        <w:rPr>
          <w:sz w:val="20"/>
        </w:rPr>
      </w:pPr>
      <w:r w:rsidRPr="0060032F">
        <w:rPr>
          <w:sz w:val="20"/>
        </w:rPr>
        <w:t xml:space="preserve">1.2.  Отчет об исполнении бюджета Филипповского муниципального образования за 2014 год </w:t>
      </w:r>
      <w:proofErr w:type="gramStart"/>
      <w:r w:rsidRPr="0060032F">
        <w:rPr>
          <w:sz w:val="20"/>
        </w:rPr>
        <w:t>по</w:t>
      </w:r>
      <w:proofErr w:type="gramEnd"/>
      <w:r w:rsidRPr="0060032F">
        <w:rPr>
          <w:sz w:val="20"/>
        </w:rPr>
        <w:t xml:space="preserve"> следующими показателями: </w:t>
      </w:r>
    </w:p>
    <w:p w:rsidR="00920795" w:rsidRPr="0060032F" w:rsidRDefault="00920795" w:rsidP="0060032F">
      <w:pPr>
        <w:pStyle w:val="35"/>
        <w:suppressAutoHyphens/>
        <w:ind w:left="-851" w:firstLine="709"/>
        <w:jc w:val="both"/>
        <w:rPr>
          <w:sz w:val="20"/>
        </w:rPr>
      </w:pPr>
      <w:r w:rsidRPr="0060032F">
        <w:rPr>
          <w:sz w:val="20"/>
        </w:rPr>
        <w:t>-  доходов по кодам классификации доходов бюджетов Российской Федерации согласно Приложению № 1 к настоящему Решению;</w:t>
      </w:r>
    </w:p>
    <w:p w:rsidR="00920795" w:rsidRPr="0060032F" w:rsidRDefault="00920795" w:rsidP="0060032F">
      <w:pPr>
        <w:autoSpaceDE w:val="0"/>
        <w:autoSpaceDN w:val="0"/>
        <w:adjustRightInd w:val="0"/>
        <w:ind w:left="-851" w:firstLine="709"/>
        <w:jc w:val="both"/>
        <w:rPr>
          <w:sz w:val="20"/>
          <w:szCs w:val="20"/>
        </w:rPr>
      </w:pPr>
      <w:r w:rsidRPr="0060032F">
        <w:rPr>
          <w:sz w:val="20"/>
          <w:szCs w:val="20"/>
        </w:rPr>
        <w:t>- доходов по кодам видов доходов, подвидов доходов, классификации операций сектора государственного управления, относящихся к доходам бюджетов, согласно Приложению № 2 к настоящему Решению;</w:t>
      </w:r>
    </w:p>
    <w:p w:rsidR="00920795" w:rsidRPr="0060032F" w:rsidRDefault="00920795" w:rsidP="0060032F">
      <w:pPr>
        <w:pStyle w:val="35"/>
        <w:suppressAutoHyphens/>
        <w:ind w:left="-851" w:firstLine="709"/>
        <w:jc w:val="both"/>
        <w:rPr>
          <w:sz w:val="20"/>
        </w:rPr>
      </w:pPr>
      <w:r w:rsidRPr="0060032F">
        <w:rPr>
          <w:sz w:val="20"/>
        </w:rPr>
        <w:t>- расходов бюджета по разделам и подразделам функциональной классификации расходов бюджетов Российской Федерации согласно Приложению № 3 к настоящему Решению;</w:t>
      </w:r>
    </w:p>
    <w:p w:rsidR="00920795" w:rsidRPr="0060032F" w:rsidRDefault="00920795" w:rsidP="0060032F">
      <w:pPr>
        <w:pStyle w:val="35"/>
        <w:suppressAutoHyphens/>
        <w:ind w:left="-851" w:firstLine="709"/>
        <w:jc w:val="both"/>
        <w:rPr>
          <w:sz w:val="20"/>
        </w:rPr>
      </w:pPr>
      <w:r w:rsidRPr="0060032F">
        <w:rPr>
          <w:sz w:val="20"/>
        </w:rPr>
        <w:t>- расходов бюджета по разделам, подразделам, целевым статьям и видам расходов по ведомственной структуре расходов бюджета согласно Приложению № 4 к настоящему Решению;</w:t>
      </w:r>
    </w:p>
    <w:p w:rsidR="00920795" w:rsidRPr="0060032F" w:rsidRDefault="00920795" w:rsidP="0060032F">
      <w:pPr>
        <w:pStyle w:val="35"/>
        <w:suppressAutoHyphens/>
        <w:ind w:left="-851" w:firstLine="709"/>
        <w:jc w:val="both"/>
        <w:rPr>
          <w:sz w:val="20"/>
        </w:rPr>
      </w:pPr>
      <w:r w:rsidRPr="0060032F">
        <w:rPr>
          <w:sz w:val="20"/>
        </w:rPr>
        <w:t xml:space="preserve">- источников финансирования дефицита бюджета по кодам </w:t>
      </w:r>
      <w:proofErr w:type="gramStart"/>
      <w:r w:rsidRPr="0060032F">
        <w:rPr>
          <w:sz w:val="20"/>
        </w:rPr>
        <w:t>классификации источников финансирования дефицитов бюджетов Российской Федерации</w:t>
      </w:r>
      <w:proofErr w:type="gramEnd"/>
      <w:r w:rsidRPr="0060032F">
        <w:rPr>
          <w:sz w:val="20"/>
        </w:rPr>
        <w:t xml:space="preserve"> согласно Приложению № 5 к настоящему Решению;</w:t>
      </w:r>
    </w:p>
    <w:p w:rsidR="00920795" w:rsidRPr="0060032F" w:rsidRDefault="00920795" w:rsidP="0060032F">
      <w:pPr>
        <w:pStyle w:val="35"/>
        <w:suppressAutoHyphens/>
        <w:ind w:left="-851" w:firstLine="709"/>
        <w:jc w:val="both"/>
        <w:rPr>
          <w:sz w:val="20"/>
        </w:rPr>
      </w:pPr>
      <w:r w:rsidRPr="0060032F">
        <w:rPr>
          <w:sz w:val="20"/>
        </w:rPr>
        <w:t>-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 6 к настоящему Решению.</w:t>
      </w:r>
    </w:p>
    <w:p w:rsidR="00920795" w:rsidRPr="0060032F" w:rsidRDefault="00920795" w:rsidP="0060032F">
      <w:pPr>
        <w:suppressAutoHyphens/>
        <w:ind w:left="-851" w:firstLine="709"/>
        <w:jc w:val="both"/>
        <w:rPr>
          <w:sz w:val="20"/>
          <w:szCs w:val="20"/>
        </w:rPr>
      </w:pPr>
      <w:r w:rsidRPr="0060032F">
        <w:rPr>
          <w:sz w:val="20"/>
          <w:szCs w:val="20"/>
        </w:rPr>
        <w:t>1.3.  Отчет об использовании средств резервного фонда Администрации Филипповского муниципального образования за 2014 год согласно Приложению № 7 к настоящему Решению.</w:t>
      </w:r>
    </w:p>
    <w:p w:rsidR="00920795" w:rsidRPr="0060032F" w:rsidRDefault="00920795" w:rsidP="0060032F">
      <w:pPr>
        <w:suppressAutoHyphens/>
        <w:ind w:left="-851" w:firstLine="709"/>
        <w:jc w:val="both"/>
        <w:rPr>
          <w:sz w:val="20"/>
          <w:szCs w:val="20"/>
        </w:rPr>
      </w:pPr>
      <w:r w:rsidRPr="0060032F">
        <w:rPr>
          <w:sz w:val="20"/>
          <w:szCs w:val="20"/>
        </w:rPr>
        <w:t>1.4.</w:t>
      </w:r>
      <w:r w:rsidRPr="0060032F">
        <w:rPr>
          <w:b/>
          <w:sz w:val="20"/>
          <w:szCs w:val="20"/>
        </w:rPr>
        <w:t xml:space="preserve"> </w:t>
      </w:r>
      <w:r w:rsidRPr="0060032F">
        <w:rPr>
          <w:sz w:val="20"/>
          <w:szCs w:val="20"/>
        </w:rPr>
        <w:t>Отчет об использовании бюджетных ассигнований дорожного фонда Филипповского муниципального образования за 2014 год согласно Приложению № 8 к настоящему Решению.</w:t>
      </w:r>
    </w:p>
    <w:p w:rsidR="00920795" w:rsidRPr="0060032F" w:rsidRDefault="00920795" w:rsidP="0060032F">
      <w:pPr>
        <w:pStyle w:val="35"/>
        <w:ind w:left="-851" w:firstLine="720"/>
        <w:jc w:val="both"/>
        <w:rPr>
          <w:sz w:val="20"/>
        </w:rPr>
      </w:pPr>
      <w:r w:rsidRPr="0060032F">
        <w:rPr>
          <w:sz w:val="20"/>
        </w:rPr>
        <w:t>2. Решение Думы вступает в силу со дня его подписания.</w:t>
      </w:r>
    </w:p>
    <w:p w:rsidR="00920795" w:rsidRPr="0060032F" w:rsidRDefault="00920795" w:rsidP="0060032F">
      <w:pPr>
        <w:pStyle w:val="35"/>
        <w:ind w:left="-851" w:firstLine="720"/>
        <w:jc w:val="both"/>
        <w:rPr>
          <w:sz w:val="20"/>
        </w:rPr>
      </w:pPr>
      <w:r w:rsidRPr="0060032F">
        <w:rPr>
          <w:sz w:val="20"/>
        </w:rPr>
        <w:t>3. Данное решение Думы опубликовать в средствах массовой информации.</w:t>
      </w:r>
    </w:p>
    <w:p w:rsidR="00920795" w:rsidRPr="0060032F" w:rsidRDefault="00920795" w:rsidP="0060032F">
      <w:pPr>
        <w:pStyle w:val="21"/>
        <w:ind w:left="-851"/>
        <w:jc w:val="center"/>
        <w:rPr>
          <w:sz w:val="20"/>
          <w:szCs w:val="20"/>
        </w:rPr>
      </w:pPr>
    </w:p>
    <w:p w:rsidR="00920795" w:rsidRDefault="00920795" w:rsidP="0060032F">
      <w:pPr>
        <w:pStyle w:val="21"/>
        <w:ind w:left="-851" w:firstLine="709"/>
        <w:rPr>
          <w:sz w:val="20"/>
          <w:szCs w:val="20"/>
        </w:rPr>
      </w:pPr>
      <w:r w:rsidRPr="0060032F">
        <w:rPr>
          <w:sz w:val="20"/>
          <w:szCs w:val="20"/>
        </w:rPr>
        <w:t xml:space="preserve">Глава муниципального образования                                      </w:t>
      </w:r>
      <w:r w:rsidR="0060032F">
        <w:rPr>
          <w:sz w:val="20"/>
          <w:szCs w:val="20"/>
        </w:rPr>
        <w:t>А.А. Федосеев</w:t>
      </w:r>
    </w:p>
    <w:p w:rsidR="0060032F" w:rsidRDefault="0060032F" w:rsidP="0060032F">
      <w:pPr>
        <w:pStyle w:val="21"/>
        <w:ind w:left="-851" w:firstLine="709"/>
        <w:rPr>
          <w:sz w:val="20"/>
          <w:szCs w:val="20"/>
        </w:rPr>
      </w:pPr>
    </w:p>
    <w:p w:rsidR="0060032F" w:rsidRPr="003804D5" w:rsidRDefault="0060032F" w:rsidP="0060032F">
      <w:pPr>
        <w:pStyle w:val="220"/>
        <w:ind w:left="0" w:right="-141"/>
        <w:jc w:val="right"/>
        <w:rPr>
          <w:sz w:val="20"/>
        </w:rPr>
      </w:pPr>
      <w:r w:rsidRPr="003804D5">
        <w:rPr>
          <w:sz w:val="20"/>
        </w:rPr>
        <w:t>Приложение № 1</w:t>
      </w:r>
    </w:p>
    <w:p w:rsidR="0060032F" w:rsidRPr="003804D5" w:rsidRDefault="0060032F" w:rsidP="0060032F">
      <w:pPr>
        <w:pStyle w:val="220"/>
        <w:ind w:left="-851" w:right="-141"/>
        <w:jc w:val="right"/>
        <w:rPr>
          <w:sz w:val="20"/>
        </w:rPr>
      </w:pPr>
      <w:r w:rsidRPr="003804D5">
        <w:rPr>
          <w:sz w:val="20"/>
        </w:rPr>
        <w:t xml:space="preserve">к Решению Думы </w:t>
      </w:r>
      <w:proofErr w:type="gramStart"/>
      <w:r>
        <w:rPr>
          <w:sz w:val="20"/>
        </w:rPr>
        <w:t>Филиппов</w:t>
      </w:r>
      <w:r w:rsidRPr="003804D5">
        <w:rPr>
          <w:sz w:val="20"/>
        </w:rPr>
        <w:t>ского</w:t>
      </w:r>
      <w:proofErr w:type="gramEnd"/>
      <w:r w:rsidRPr="003804D5">
        <w:rPr>
          <w:sz w:val="20"/>
        </w:rPr>
        <w:t xml:space="preserve"> </w:t>
      </w:r>
    </w:p>
    <w:p w:rsidR="0060032F" w:rsidRPr="003804D5" w:rsidRDefault="0060032F" w:rsidP="0060032F">
      <w:pPr>
        <w:pStyle w:val="220"/>
        <w:ind w:left="-851" w:right="-141"/>
        <w:jc w:val="right"/>
        <w:rPr>
          <w:sz w:val="20"/>
        </w:rPr>
      </w:pPr>
      <w:r w:rsidRPr="003804D5">
        <w:rPr>
          <w:sz w:val="20"/>
        </w:rPr>
        <w:t>муниципального образования</w:t>
      </w:r>
    </w:p>
    <w:p w:rsidR="0060032F" w:rsidRPr="003804D5" w:rsidRDefault="0060032F" w:rsidP="0060032F">
      <w:pPr>
        <w:ind w:left="-851"/>
        <w:jc w:val="right"/>
        <w:rPr>
          <w:sz w:val="20"/>
          <w:szCs w:val="20"/>
        </w:rPr>
      </w:pPr>
      <w:r>
        <w:rPr>
          <w:color w:val="000000"/>
          <w:sz w:val="20"/>
          <w:szCs w:val="20"/>
        </w:rPr>
        <w:t>№ 89 от  28.05.</w:t>
      </w:r>
      <w:r w:rsidRPr="003804D5">
        <w:rPr>
          <w:color w:val="000000"/>
          <w:sz w:val="20"/>
          <w:szCs w:val="20"/>
        </w:rPr>
        <w:t xml:space="preserve"> 2015 г.</w:t>
      </w:r>
    </w:p>
    <w:p w:rsidR="0060032F" w:rsidRPr="003804D5" w:rsidRDefault="0060032F" w:rsidP="0060032F">
      <w:pPr>
        <w:pStyle w:val="220"/>
        <w:ind w:left="-851" w:right="-141"/>
        <w:jc w:val="right"/>
        <w:rPr>
          <w:sz w:val="20"/>
        </w:rPr>
      </w:pPr>
      <w:r w:rsidRPr="003804D5">
        <w:rPr>
          <w:sz w:val="20"/>
        </w:rPr>
        <w:t xml:space="preserve"> «Об утверждении отчета об исполнении </w:t>
      </w:r>
    </w:p>
    <w:p w:rsidR="0060032F" w:rsidRPr="0060032F" w:rsidRDefault="0060032F" w:rsidP="0060032F">
      <w:pPr>
        <w:pStyle w:val="220"/>
        <w:ind w:left="-851" w:right="-141"/>
        <w:jc w:val="right"/>
        <w:rPr>
          <w:sz w:val="20"/>
        </w:rPr>
      </w:pPr>
      <w:r w:rsidRPr="003804D5">
        <w:rPr>
          <w:sz w:val="20"/>
        </w:rPr>
        <w:t xml:space="preserve">бюджета </w:t>
      </w:r>
      <w:r>
        <w:rPr>
          <w:sz w:val="20"/>
        </w:rPr>
        <w:t>Филиппов</w:t>
      </w:r>
      <w:r w:rsidRPr="003804D5">
        <w:rPr>
          <w:sz w:val="20"/>
        </w:rPr>
        <w:t>ского МО за 2014 год»</w:t>
      </w:r>
    </w:p>
    <w:p w:rsidR="0060032F" w:rsidRDefault="0060032F" w:rsidP="0060032F">
      <w:pPr>
        <w:ind w:left="-851" w:right="-2"/>
        <w:jc w:val="center"/>
        <w:rPr>
          <w:b/>
        </w:rPr>
      </w:pPr>
      <w:r w:rsidRPr="00FC3AFB">
        <w:rPr>
          <w:b/>
        </w:rPr>
        <w:t xml:space="preserve">Отчет об исполнении бюджета </w:t>
      </w:r>
      <w:r>
        <w:rPr>
          <w:b/>
        </w:rPr>
        <w:t>Филипповского</w:t>
      </w:r>
      <w:r w:rsidRPr="00FC3AFB">
        <w:rPr>
          <w:b/>
        </w:rPr>
        <w:t xml:space="preserve"> муниципального образования</w:t>
      </w:r>
    </w:p>
    <w:p w:rsidR="0060032F" w:rsidRPr="008A368D" w:rsidRDefault="0060032F" w:rsidP="0060032F">
      <w:pPr>
        <w:ind w:left="-851" w:right="-2"/>
        <w:jc w:val="center"/>
        <w:rPr>
          <w:b/>
        </w:rPr>
      </w:pPr>
      <w:r w:rsidRPr="00FC3AFB">
        <w:rPr>
          <w:b/>
        </w:rPr>
        <w:t xml:space="preserve">за </w:t>
      </w:r>
      <w:r>
        <w:rPr>
          <w:b/>
        </w:rPr>
        <w:t>2014 год</w:t>
      </w:r>
      <w:r w:rsidRPr="00FC3AFB">
        <w:rPr>
          <w:b/>
        </w:rPr>
        <w:t xml:space="preserve"> по </w:t>
      </w:r>
      <w:r>
        <w:rPr>
          <w:b/>
        </w:rPr>
        <w:t xml:space="preserve">кодам </w:t>
      </w:r>
      <w:r w:rsidRPr="00FC3AFB">
        <w:rPr>
          <w:b/>
        </w:rPr>
        <w:t>классификации доходов бюджетов Российской Федерации</w:t>
      </w:r>
    </w:p>
    <w:p w:rsidR="0060032F" w:rsidRDefault="0060032F" w:rsidP="0060032F">
      <w:pPr>
        <w:ind w:left="-851"/>
        <w:jc w:val="right"/>
        <w:rPr>
          <w:color w:val="000000"/>
          <w:sz w:val="22"/>
          <w:szCs w:val="22"/>
        </w:rPr>
      </w:pPr>
    </w:p>
    <w:p w:rsidR="0060032F" w:rsidRPr="00CA1524" w:rsidRDefault="0060032F" w:rsidP="0060032F">
      <w:pPr>
        <w:ind w:left="-851"/>
        <w:jc w:val="right"/>
        <w:rPr>
          <w:sz w:val="18"/>
          <w:szCs w:val="18"/>
        </w:rPr>
      </w:pPr>
      <w:r w:rsidRPr="00A20B09">
        <w:rPr>
          <w:sz w:val="18"/>
          <w:szCs w:val="18"/>
        </w:rPr>
        <w:t>(рублей</w:t>
      </w:r>
      <w:r>
        <w:rPr>
          <w:sz w:val="18"/>
          <w:szCs w:val="18"/>
        </w:rPr>
        <w:t>)</w:t>
      </w:r>
    </w:p>
    <w:tbl>
      <w:tblPr>
        <w:tblW w:w="10708" w:type="dxa"/>
        <w:tblInd w:w="-1026" w:type="dxa"/>
        <w:tblLayout w:type="fixed"/>
        <w:tblLook w:val="04A0"/>
      </w:tblPr>
      <w:tblGrid>
        <w:gridCol w:w="4820"/>
        <w:gridCol w:w="2216"/>
        <w:gridCol w:w="1320"/>
        <w:gridCol w:w="1426"/>
        <w:gridCol w:w="926"/>
      </w:tblGrid>
      <w:tr w:rsidR="0060032F" w:rsidRPr="008054FA" w:rsidTr="00BE729D">
        <w:trPr>
          <w:trHeight w:val="765"/>
          <w:tblHead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2F" w:rsidRPr="008054FA" w:rsidRDefault="0060032F" w:rsidP="00741415">
            <w:pPr>
              <w:ind w:left="-851"/>
              <w:jc w:val="center"/>
              <w:rPr>
                <w:b/>
                <w:bCs/>
                <w:sz w:val="20"/>
                <w:szCs w:val="20"/>
              </w:rPr>
            </w:pPr>
            <w:r w:rsidRPr="008054FA">
              <w:rPr>
                <w:b/>
                <w:bCs/>
                <w:sz w:val="20"/>
                <w:szCs w:val="20"/>
              </w:rPr>
              <w:t>Наименование показателя</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60032F" w:rsidRPr="008054FA" w:rsidRDefault="0060032F" w:rsidP="00741415">
            <w:pPr>
              <w:ind w:left="-851"/>
              <w:jc w:val="center"/>
              <w:rPr>
                <w:b/>
                <w:bCs/>
                <w:sz w:val="20"/>
                <w:szCs w:val="20"/>
              </w:rPr>
            </w:pPr>
            <w:r w:rsidRPr="008054FA">
              <w:rPr>
                <w:b/>
                <w:bCs/>
                <w:sz w:val="20"/>
                <w:szCs w:val="20"/>
              </w:rPr>
              <w:t>Код бюджетной классификации Российской Федерации</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0032F" w:rsidRPr="008054FA" w:rsidRDefault="0060032F" w:rsidP="00741415">
            <w:pPr>
              <w:ind w:left="-851"/>
              <w:jc w:val="center"/>
              <w:rPr>
                <w:b/>
                <w:bCs/>
                <w:sz w:val="20"/>
                <w:szCs w:val="20"/>
              </w:rPr>
            </w:pPr>
            <w:r w:rsidRPr="008054FA">
              <w:rPr>
                <w:b/>
                <w:bCs/>
                <w:sz w:val="20"/>
                <w:szCs w:val="20"/>
              </w:rPr>
              <w:t>Утверждено</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60032F" w:rsidRPr="008054FA" w:rsidRDefault="0060032F" w:rsidP="00741415">
            <w:pPr>
              <w:ind w:left="-851"/>
              <w:jc w:val="center"/>
              <w:rPr>
                <w:b/>
                <w:bCs/>
                <w:sz w:val="20"/>
                <w:szCs w:val="20"/>
              </w:rPr>
            </w:pPr>
            <w:r w:rsidRPr="008054FA">
              <w:rPr>
                <w:b/>
                <w:bCs/>
                <w:sz w:val="20"/>
                <w:szCs w:val="20"/>
              </w:rPr>
              <w:t>Исполнено</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60032F" w:rsidRPr="008054FA" w:rsidRDefault="0060032F" w:rsidP="00741415">
            <w:pPr>
              <w:ind w:left="-851"/>
              <w:jc w:val="center"/>
              <w:rPr>
                <w:b/>
                <w:bCs/>
                <w:sz w:val="20"/>
                <w:szCs w:val="20"/>
              </w:rPr>
            </w:pPr>
            <w:r w:rsidRPr="008054FA">
              <w:rPr>
                <w:b/>
                <w:bCs/>
                <w:sz w:val="20"/>
                <w:szCs w:val="20"/>
              </w:rPr>
              <w:t>% исполнения</w:t>
            </w:r>
          </w:p>
        </w:tc>
      </w:tr>
      <w:tr w:rsidR="0060032F" w:rsidRPr="008054FA" w:rsidTr="00BE729D">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60032F" w:rsidRPr="008054FA" w:rsidRDefault="0060032F" w:rsidP="00741415">
            <w:pPr>
              <w:ind w:left="-851"/>
              <w:rPr>
                <w:b/>
                <w:bCs/>
                <w:sz w:val="20"/>
                <w:szCs w:val="20"/>
              </w:rPr>
            </w:pPr>
            <w:r w:rsidRPr="008054FA">
              <w:rPr>
                <w:b/>
                <w:bCs/>
                <w:sz w:val="20"/>
                <w:szCs w:val="20"/>
              </w:rPr>
              <w:t>Доходы бюджета - Всего</w:t>
            </w:r>
          </w:p>
        </w:tc>
        <w:tc>
          <w:tcPr>
            <w:tcW w:w="221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center"/>
              <w:rPr>
                <w:b/>
                <w:bCs/>
                <w:sz w:val="20"/>
                <w:szCs w:val="20"/>
              </w:rPr>
            </w:pPr>
            <w:r w:rsidRPr="008054FA">
              <w:rPr>
                <w:b/>
                <w:bCs/>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b/>
                <w:bCs/>
                <w:sz w:val="20"/>
                <w:szCs w:val="20"/>
              </w:rPr>
            </w:pPr>
            <w:r w:rsidRPr="008054FA">
              <w:rPr>
                <w:b/>
                <w:bCs/>
                <w:sz w:val="20"/>
                <w:szCs w:val="20"/>
              </w:rPr>
              <w:t>4 985 542,00</w:t>
            </w:r>
          </w:p>
        </w:tc>
        <w:tc>
          <w:tcPr>
            <w:tcW w:w="14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b/>
                <w:bCs/>
                <w:sz w:val="20"/>
                <w:szCs w:val="20"/>
              </w:rPr>
            </w:pPr>
            <w:r w:rsidRPr="008054FA">
              <w:rPr>
                <w:b/>
                <w:bCs/>
                <w:sz w:val="20"/>
                <w:szCs w:val="20"/>
              </w:rPr>
              <w:t>4 835 711,80</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b/>
                <w:bCs/>
                <w:sz w:val="20"/>
                <w:szCs w:val="20"/>
              </w:rPr>
            </w:pPr>
            <w:r>
              <w:rPr>
                <w:b/>
                <w:bCs/>
                <w:sz w:val="20"/>
                <w:szCs w:val="20"/>
              </w:rPr>
              <w:t>97</w:t>
            </w:r>
          </w:p>
        </w:tc>
      </w:tr>
      <w:tr w:rsidR="0060032F" w:rsidRPr="008054FA" w:rsidTr="00BE729D">
        <w:trPr>
          <w:trHeight w:val="27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b/>
                <w:bCs/>
                <w:sz w:val="20"/>
                <w:szCs w:val="20"/>
              </w:rPr>
            </w:pPr>
            <w:r w:rsidRPr="008054FA">
              <w:rPr>
                <w:b/>
                <w:bCs/>
                <w:sz w:val="20"/>
                <w:szCs w:val="20"/>
              </w:rPr>
              <w:t>Федеральное казначейство</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b/>
                <w:bCs/>
                <w:sz w:val="20"/>
                <w:szCs w:val="20"/>
              </w:rPr>
            </w:pPr>
            <w:r w:rsidRPr="008054FA">
              <w:rPr>
                <w:b/>
                <w:bCs/>
                <w:sz w:val="20"/>
                <w:szCs w:val="20"/>
              </w:rPr>
              <w:t>10000000000000000000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b/>
                <w:bCs/>
                <w:sz w:val="20"/>
                <w:szCs w:val="20"/>
              </w:rPr>
            </w:pPr>
            <w:r w:rsidRPr="008054FA">
              <w:rPr>
                <w:b/>
                <w:bCs/>
                <w:sz w:val="20"/>
                <w:szCs w:val="20"/>
              </w:rPr>
              <w:t>262 100,00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b/>
                <w:bCs/>
                <w:sz w:val="20"/>
                <w:szCs w:val="20"/>
              </w:rPr>
            </w:pPr>
            <w:r w:rsidRPr="008054FA">
              <w:rPr>
                <w:b/>
                <w:bCs/>
                <w:sz w:val="20"/>
                <w:szCs w:val="20"/>
              </w:rPr>
              <w:t>260 892,15</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b/>
                <w:bCs/>
                <w:sz w:val="20"/>
                <w:szCs w:val="20"/>
              </w:rPr>
            </w:pPr>
            <w:r>
              <w:rPr>
                <w:b/>
                <w:bCs/>
                <w:sz w:val="20"/>
                <w:szCs w:val="20"/>
              </w:rPr>
              <w:t>100</w:t>
            </w:r>
          </w:p>
        </w:tc>
      </w:tr>
      <w:tr w:rsidR="0060032F" w:rsidRPr="008054FA" w:rsidTr="00BE729D">
        <w:trPr>
          <w:trHeight w:val="13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10010302230010000110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97 000,00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98 465,20</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102</w:t>
            </w:r>
          </w:p>
        </w:tc>
      </w:tr>
      <w:tr w:rsidR="0060032F" w:rsidRPr="008054FA" w:rsidTr="00BE729D">
        <w:trPr>
          <w:trHeight w:val="154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Доходы от уплаты акцизов на моторные масла для дизельных и (или) карбюраторных (</w:t>
            </w:r>
            <w:proofErr w:type="spellStart"/>
            <w:r w:rsidRPr="008054FA">
              <w:rPr>
                <w:sz w:val="20"/>
                <w:szCs w:val="20"/>
              </w:rPr>
              <w:t>инжекторных</w:t>
            </w:r>
            <w:proofErr w:type="spellEnd"/>
            <w:r w:rsidRPr="008054FA">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10010302240010000110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2 100,00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2 217,96</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106</w:t>
            </w:r>
          </w:p>
        </w:tc>
      </w:tr>
      <w:tr w:rsidR="0060032F" w:rsidRPr="008054FA" w:rsidTr="00BE729D">
        <w:trPr>
          <w:trHeight w:val="13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10010302250010000110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163 000,00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168 682,18</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104</w:t>
            </w:r>
          </w:p>
        </w:tc>
      </w:tr>
      <w:tr w:rsidR="0060032F" w:rsidRPr="008054FA" w:rsidTr="00BE729D">
        <w:trPr>
          <w:trHeight w:val="133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10010302260010000110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color w:val="FF0000"/>
                <w:sz w:val="20"/>
                <w:szCs w:val="20"/>
              </w:rPr>
              <w:t>-8 473,19</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sidRPr="008054FA">
              <w:rPr>
                <w:sz w:val="20"/>
                <w:szCs w:val="20"/>
              </w:rPr>
              <w:t> </w:t>
            </w:r>
            <w:r>
              <w:rPr>
                <w:sz w:val="20"/>
                <w:szCs w:val="20"/>
              </w:rPr>
              <w:t>-</w:t>
            </w:r>
          </w:p>
        </w:tc>
      </w:tr>
      <w:tr w:rsidR="0060032F" w:rsidRPr="008054FA" w:rsidTr="00BE729D">
        <w:trPr>
          <w:trHeight w:val="28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b/>
                <w:bCs/>
                <w:sz w:val="20"/>
                <w:szCs w:val="20"/>
              </w:rPr>
            </w:pPr>
            <w:r w:rsidRPr="008054FA">
              <w:rPr>
                <w:b/>
                <w:bCs/>
                <w:sz w:val="20"/>
                <w:szCs w:val="20"/>
              </w:rPr>
              <w:t>Федеральная налоговая служба</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b/>
                <w:bCs/>
                <w:sz w:val="20"/>
                <w:szCs w:val="20"/>
              </w:rPr>
            </w:pPr>
            <w:r w:rsidRPr="008054FA">
              <w:rPr>
                <w:b/>
                <w:bCs/>
                <w:sz w:val="20"/>
                <w:szCs w:val="20"/>
              </w:rPr>
              <w:t>18200000000000000000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b/>
                <w:bCs/>
                <w:sz w:val="20"/>
                <w:szCs w:val="20"/>
              </w:rPr>
            </w:pPr>
            <w:r w:rsidRPr="008054FA">
              <w:rPr>
                <w:b/>
                <w:bCs/>
                <w:sz w:val="20"/>
                <w:szCs w:val="20"/>
              </w:rPr>
              <w:t>359 150,00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b/>
                <w:bCs/>
                <w:sz w:val="20"/>
                <w:szCs w:val="20"/>
              </w:rPr>
            </w:pPr>
            <w:r w:rsidRPr="008054FA">
              <w:rPr>
                <w:b/>
                <w:bCs/>
                <w:sz w:val="20"/>
                <w:szCs w:val="20"/>
              </w:rPr>
              <w:t>375 444,94</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b/>
                <w:bCs/>
                <w:sz w:val="20"/>
                <w:szCs w:val="20"/>
              </w:rPr>
            </w:pPr>
            <w:r>
              <w:rPr>
                <w:b/>
                <w:bCs/>
                <w:sz w:val="20"/>
                <w:szCs w:val="20"/>
              </w:rPr>
              <w:t>105</w:t>
            </w:r>
          </w:p>
        </w:tc>
      </w:tr>
      <w:tr w:rsidR="0060032F" w:rsidRPr="008054FA" w:rsidTr="00BE729D">
        <w:trPr>
          <w:trHeight w:val="129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18210102010011000110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203 400,00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212 750,18</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105</w:t>
            </w:r>
          </w:p>
        </w:tc>
      </w:tr>
      <w:tr w:rsidR="0060032F" w:rsidRPr="008054FA" w:rsidTr="00BE729D">
        <w:trPr>
          <w:trHeight w:val="73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Налог на доходы физических лиц с доходов, полученных физическими лицами, не являющимися налоговыми резидентами РФ</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18210102030011000110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120,00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117,00</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98</w:t>
            </w:r>
          </w:p>
        </w:tc>
      </w:tr>
      <w:tr w:rsidR="0060032F" w:rsidRPr="008054FA" w:rsidTr="00BE729D">
        <w:trPr>
          <w:trHeight w:val="28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Единый сельскохозяйственный налог</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18210503010011000110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29 580,00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37 125,86</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126</w:t>
            </w:r>
          </w:p>
        </w:tc>
      </w:tr>
      <w:tr w:rsidR="0060032F" w:rsidRPr="008054FA" w:rsidTr="00BE729D">
        <w:trPr>
          <w:trHeight w:val="28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Единый сельскохозяйственный налог</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18210503010012000110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620,50</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rPr>
                <w:sz w:val="20"/>
                <w:szCs w:val="20"/>
              </w:rPr>
            </w:pPr>
            <w:r w:rsidRPr="008054FA">
              <w:rPr>
                <w:sz w:val="20"/>
                <w:szCs w:val="20"/>
              </w:rPr>
              <w:t> </w:t>
            </w:r>
            <w:r>
              <w:rPr>
                <w:sz w:val="20"/>
                <w:szCs w:val="20"/>
              </w:rPr>
              <w:t>-</w:t>
            </w:r>
          </w:p>
        </w:tc>
      </w:tr>
      <w:tr w:rsidR="0060032F" w:rsidRPr="008054FA" w:rsidTr="00BE729D">
        <w:trPr>
          <w:trHeight w:val="28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 xml:space="preserve">Единый сельскохозяйственный налог </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18210503010013000110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500,01</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sidRPr="008054FA">
              <w:rPr>
                <w:sz w:val="20"/>
                <w:szCs w:val="20"/>
              </w:rPr>
              <w:t> </w:t>
            </w:r>
            <w:r>
              <w:rPr>
                <w:sz w:val="20"/>
                <w:szCs w:val="20"/>
              </w:rPr>
              <w:t>-</w:t>
            </w:r>
          </w:p>
        </w:tc>
      </w:tr>
      <w:tr w:rsidR="0060032F" w:rsidRPr="008054FA" w:rsidTr="00BE729D">
        <w:trPr>
          <w:trHeight w:val="76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18210601030101000110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49 000,00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47 549,78</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97</w:t>
            </w:r>
          </w:p>
        </w:tc>
      </w:tr>
      <w:tr w:rsidR="0060032F" w:rsidRPr="008054FA" w:rsidTr="00BE729D">
        <w:trPr>
          <w:trHeight w:val="76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18210601030102000110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370,70</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w:t>
            </w:r>
          </w:p>
        </w:tc>
      </w:tr>
      <w:tr w:rsidR="0060032F" w:rsidRPr="008054FA" w:rsidTr="00BE729D">
        <w:trPr>
          <w:trHeight w:val="112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18210606013101000110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75 000,00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73 807,06</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98</w:t>
            </w:r>
          </w:p>
        </w:tc>
      </w:tr>
      <w:tr w:rsidR="0060032F" w:rsidRPr="008054FA" w:rsidTr="00BE729D">
        <w:trPr>
          <w:trHeight w:val="108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18210606013102000110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582,85</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w:t>
            </w:r>
            <w:r w:rsidRPr="008054FA">
              <w:rPr>
                <w:sz w:val="20"/>
                <w:szCs w:val="20"/>
              </w:rPr>
              <w:t> </w:t>
            </w:r>
          </w:p>
        </w:tc>
      </w:tr>
      <w:tr w:rsidR="0060032F" w:rsidRPr="008054FA" w:rsidTr="00BE729D">
        <w:trPr>
          <w:trHeight w:val="103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18210606023101000110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2 050,00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2 021,00</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99</w:t>
            </w:r>
          </w:p>
        </w:tc>
      </w:tr>
      <w:tr w:rsidR="0060032F" w:rsidRPr="008054FA" w:rsidTr="00BE729D">
        <w:trPr>
          <w:trHeight w:val="51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b/>
                <w:bCs/>
                <w:sz w:val="20"/>
                <w:szCs w:val="20"/>
              </w:rPr>
            </w:pPr>
            <w:r w:rsidRPr="008054FA">
              <w:rPr>
                <w:b/>
                <w:bCs/>
                <w:sz w:val="20"/>
                <w:szCs w:val="20"/>
              </w:rPr>
              <w:t xml:space="preserve">Администрация </w:t>
            </w:r>
            <w:proofErr w:type="spellStart"/>
            <w:r w:rsidRPr="008054FA">
              <w:rPr>
                <w:b/>
                <w:bCs/>
                <w:sz w:val="20"/>
                <w:szCs w:val="20"/>
              </w:rPr>
              <w:t>Зиминского</w:t>
            </w:r>
            <w:proofErr w:type="spellEnd"/>
            <w:r w:rsidRPr="008054FA">
              <w:rPr>
                <w:b/>
                <w:bCs/>
                <w:sz w:val="20"/>
                <w:szCs w:val="20"/>
              </w:rPr>
              <w:t xml:space="preserve"> районного муниципального образования</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b/>
                <w:bCs/>
                <w:sz w:val="20"/>
                <w:szCs w:val="20"/>
              </w:rPr>
            </w:pPr>
            <w:r w:rsidRPr="008054FA">
              <w:rPr>
                <w:b/>
                <w:bCs/>
                <w:sz w:val="20"/>
                <w:szCs w:val="20"/>
              </w:rPr>
              <w:t>91000000000000000000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b/>
                <w:bCs/>
                <w:sz w:val="20"/>
                <w:szCs w:val="20"/>
              </w:rPr>
            </w:pPr>
            <w:r w:rsidRPr="008054FA">
              <w:rPr>
                <w:b/>
                <w:bCs/>
                <w:sz w:val="20"/>
                <w:szCs w:val="20"/>
              </w:rPr>
              <w:t>108 200,00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b/>
                <w:bCs/>
                <w:sz w:val="20"/>
                <w:szCs w:val="20"/>
              </w:rPr>
            </w:pPr>
            <w:r w:rsidRPr="008054FA">
              <w:rPr>
                <w:b/>
                <w:bCs/>
                <w:sz w:val="20"/>
                <w:szCs w:val="20"/>
              </w:rPr>
              <w:t>131 203,71</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b/>
                <w:bCs/>
                <w:sz w:val="20"/>
                <w:szCs w:val="20"/>
              </w:rPr>
            </w:pPr>
            <w:r>
              <w:rPr>
                <w:b/>
                <w:bCs/>
                <w:sz w:val="20"/>
                <w:szCs w:val="20"/>
              </w:rPr>
              <w:t>121</w:t>
            </w:r>
          </w:p>
        </w:tc>
      </w:tr>
      <w:tr w:rsidR="0060032F" w:rsidRPr="008054FA" w:rsidTr="00BE729D">
        <w:trPr>
          <w:trHeight w:val="138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91011105013100000120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99 500,00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122 432,16</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123</w:t>
            </w:r>
          </w:p>
        </w:tc>
      </w:tr>
      <w:tr w:rsidR="0060032F" w:rsidRPr="008054FA" w:rsidTr="00BE729D">
        <w:trPr>
          <w:trHeight w:val="81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lastRenderedPageBreak/>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91011406013100000430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8 700,00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8 771,55</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101</w:t>
            </w:r>
          </w:p>
        </w:tc>
      </w:tr>
      <w:tr w:rsidR="0060032F" w:rsidRPr="008054FA" w:rsidTr="00BE729D">
        <w:trPr>
          <w:trHeight w:val="51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b/>
                <w:bCs/>
                <w:sz w:val="20"/>
                <w:szCs w:val="20"/>
              </w:rPr>
            </w:pPr>
            <w:r w:rsidRPr="008054FA">
              <w:rPr>
                <w:b/>
                <w:bCs/>
                <w:sz w:val="20"/>
                <w:szCs w:val="20"/>
              </w:rPr>
              <w:t xml:space="preserve">Администрация Филипповского муниципального образования </w:t>
            </w:r>
            <w:proofErr w:type="spellStart"/>
            <w:r w:rsidRPr="008054FA">
              <w:rPr>
                <w:b/>
                <w:bCs/>
                <w:sz w:val="20"/>
                <w:szCs w:val="20"/>
              </w:rPr>
              <w:t>Зиминского</w:t>
            </w:r>
            <w:proofErr w:type="spellEnd"/>
            <w:r w:rsidRPr="008054FA">
              <w:rPr>
                <w:b/>
                <w:bCs/>
                <w:sz w:val="20"/>
                <w:szCs w:val="20"/>
              </w:rPr>
              <w:t xml:space="preserve"> района</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b/>
                <w:bCs/>
                <w:sz w:val="20"/>
                <w:szCs w:val="20"/>
              </w:rPr>
            </w:pPr>
            <w:r w:rsidRPr="008054FA">
              <w:rPr>
                <w:b/>
                <w:bCs/>
                <w:sz w:val="20"/>
                <w:szCs w:val="20"/>
              </w:rPr>
              <w:t>96000000000000000000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b/>
                <w:bCs/>
                <w:sz w:val="20"/>
                <w:szCs w:val="20"/>
              </w:rPr>
            </w:pPr>
            <w:r w:rsidRPr="008054FA">
              <w:rPr>
                <w:b/>
                <w:bCs/>
                <w:sz w:val="20"/>
                <w:szCs w:val="20"/>
              </w:rPr>
              <w:t>2 126 300,00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b/>
                <w:bCs/>
                <w:sz w:val="20"/>
                <w:szCs w:val="20"/>
              </w:rPr>
            </w:pPr>
            <w:r w:rsidRPr="008054FA">
              <w:rPr>
                <w:b/>
                <w:bCs/>
                <w:sz w:val="20"/>
                <w:szCs w:val="20"/>
              </w:rPr>
              <w:t>2 126 500,00</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b/>
                <w:bCs/>
                <w:sz w:val="20"/>
                <w:szCs w:val="20"/>
              </w:rPr>
            </w:pPr>
            <w:r>
              <w:rPr>
                <w:b/>
                <w:bCs/>
                <w:sz w:val="20"/>
                <w:szCs w:val="20"/>
              </w:rPr>
              <w:t>100</w:t>
            </w:r>
          </w:p>
        </w:tc>
      </w:tr>
      <w:tr w:rsidR="0060032F" w:rsidRPr="008054FA" w:rsidTr="00BE729D">
        <w:trPr>
          <w:trHeight w:val="100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96010804020011000110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6 000,00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1 580,00</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26</w:t>
            </w:r>
          </w:p>
        </w:tc>
      </w:tr>
      <w:tr w:rsidR="0060032F" w:rsidRPr="008054FA" w:rsidTr="00BE729D">
        <w:trPr>
          <w:trHeight w:val="102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96010804020014000110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4 620,00</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w:t>
            </w:r>
          </w:p>
        </w:tc>
      </w:tr>
      <w:tr w:rsidR="0060032F" w:rsidRPr="008054FA" w:rsidTr="00BE729D">
        <w:trPr>
          <w:trHeight w:val="51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Прочие доходы от оказания платных услуг (работ) получателями средств бюджетов поселений</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96011301995100000130</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27 000,00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27 000,00</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100</w:t>
            </w:r>
          </w:p>
        </w:tc>
      </w:tr>
      <w:tr w:rsidR="0060032F" w:rsidRPr="008054FA" w:rsidTr="00BE729D">
        <w:trPr>
          <w:trHeight w:val="2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Прочие субсидии бюджетам поселений</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96020202999100000151</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2 026 600,00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2 026 600,00</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100</w:t>
            </w:r>
          </w:p>
        </w:tc>
      </w:tr>
      <w:tr w:rsidR="0060032F" w:rsidRPr="008054FA" w:rsidTr="00BE729D">
        <w:trPr>
          <w:trHeight w:val="76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96020203015100000151</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66 000,00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66 000,00</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100</w:t>
            </w:r>
          </w:p>
        </w:tc>
      </w:tr>
      <w:tr w:rsidR="0060032F" w:rsidRPr="008054FA" w:rsidTr="00BE729D">
        <w:trPr>
          <w:trHeight w:val="54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Субвенции бюджетам поселений на выполнение передаваемых полномочий субъектов Российской Федерации</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96020203024100000151</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700,00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700,00</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100</w:t>
            </w:r>
          </w:p>
        </w:tc>
      </w:tr>
      <w:tr w:rsidR="0060032F" w:rsidRPr="008054FA" w:rsidTr="00BE729D">
        <w:trPr>
          <w:trHeight w:val="51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b/>
                <w:bCs/>
                <w:sz w:val="20"/>
                <w:szCs w:val="20"/>
              </w:rPr>
            </w:pPr>
            <w:r w:rsidRPr="008054FA">
              <w:rPr>
                <w:b/>
                <w:bCs/>
                <w:sz w:val="20"/>
                <w:szCs w:val="20"/>
              </w:rPr>
              <w:t xml:space="preserve">Финансовое управление </w:t>
            </w:r>
            <w:proofErr w:type="spellStart"/>
            <w:r w:rsidRPr="008054FA">
              <w:rPr>
                <w:b/>
                <w:bCs/>
                <w:sz w:val="20"/>
                <w:szCs w:val="20"/>
              </w:rPr>
              <w:t>Зиминского</w:t>
            </w:r>
            <w:proofErr w:type="spellEnd"/>
            <w:r w:rsidRPr="008054FA">
              <w:rPr>
                <w:b/>
                <w:bCs/>
                <w:sz w:val="20"/>
                <w:szCs w:val="20"/>
              </w:rPr>
              <w:t xml:space="preserve"> районного муниципального образования</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b/>
                <w:bCs/>
                <w:sz w:val="20"/>
                <w:szCs w:val="20"/>
              </w:rPr>
            </w:pPr>
            <w:r w:rsidRPr="008054FA">
              <w:rPr>
                <w:b/>
                <w:bCs/>
                <w:sz w:val="20"/>
                <w:szCs w:val="20"/>
              </w:rPr>
              <w:t>96000000000000000000</w:t>
            </w:r>
          </w:p>
        </w:tc>
        <w:tc>
          <w:tcPr>
            <w:tcW w:w="1320"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b/>
                <w:bCs/>
                <w:color w:val="000000"/>
                <w:sz w:val="20"/>
                <w:szCs w:val="20"/>
              </w:rPr>
            </w:pPr>
            <w:r w:rsidRPr="008054FA">
              <w:rPr>
                <w:b/>
                <w:bCs/>
                <w:color w:val="000000"/>
                <w:sz w:val="20"/>
                <w:szCs w:val="20"/>
              </w:rPr>
              <w:t>2 129 792,00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b/>
                <w:bCs/>
                <w:sz w:val="20"/>
                <w:szCs w:val="20"/>
              </w:rPr>
            </w:pPr>
            <w:r w:rsidRPr="008054FA">
              <w:rPr>
                <w:b/>
                <w:bCs/>
                <w:sz w:val="20"/>
                <w:szCs w:val="20"/>
              </w:rPr>
              <w:t>1 941 671,00</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b/>
                <w:bCs/>
                <w:sz w:val="20"/>
                <w:szCs w:val="20"/>
              </w:rPr>
            </w:pPr>
            <w:r>
              <w:rPr>
                <w:b/>
                <w:bCs/>
                <w:sz w:val="20"/>
                <w:szCs w:val="20"/>
              </w:rPr>
              <w:t>91</w:t>
            </w:r>
          </w:p>
        </w:tc>
      </w:tr>
      <w:tr w:rsidR="0060032F" w:rsidRPr="008054FA" w:rsidTr="00BE729D">
        <w:trPr>
          <w:trHeight w:val="51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60032F" w:rsidRPr="008054FA" w:rsidRDefault="0060032F" w:rsidP="00741415">
            <w:pPr>
              <w:ind w:left="-851"/>
              <w:rPr>
                <w:sz w:val="20"/>
                <w:szCs w:val="20"/>
              </w:rPr>
            </w:pPr>
            <w:r w:rsidRPr="008054FA">
              <w:rPr>
                <w:sz w:val="20"/>
                <w:szCs w:val="20"/>
              </w:rPr>
              <w:t>Дотации бюджетам поселений на выравнивание бюджетной обеспеченности</w:t>
            </w:r>
          </w:p>
        </w:tc>
        <w:tc>
          <w:tcPr>
            <w:tcW w:w="221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center"/>
              <w:rPr>
                <w:sz w:val="20"/>
                <w:szCs w:val="20"/>
              </w:rPr>
            </w:pPr>
            <w:r w:rsidRPr="008054FA">
              <w:rPr>
                <w:sz w:val="20"/>
                <w:szCs w:val="20"/>
              </w:rPr>
              <w:t>96020201001100000151</w:t>
            </w:r>
          </w:p>
        </w:tc>
        <w:tc>
          <w:tcPr>
            <w:tcW w:w="1320"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2 129 792,00</w:t>
            </w:r>
          </w:p>
        </w:tc>
        <w:tc>
          <w:tcPr>
            <w:tcW w:w="1426" w:type="dxa"/>
            <w:tcBorders>
              <w:top w:val="nil"/>
              <w:left w:val="nil"/>
              <w:bottom w:val="single" w:sz="4" w:space="0" w:color="auto"/>
              <w:right w:val="single" w:sz="4" w:space="0" w:color="auto"/>
            </w:tcBorders>
            <w:shd w:val="clear" w:color="auto" w:fill="auto"/>
            <w:vAlign w:val="bottom"/>
            <w:hideMark/>
          </w:tcPr>
          <w:p w:rsidR="0060032F" w:rsidRPr="008054FA" w:rsidRDefault="0060032F" w:rsidP="00741415">
            <w:pPr>
              <w:ind w:left="-851"/>
              <w:jc w:val="right"/>
              <w:rPr>
                <w:sz w:val="20"/>
                <w:szCs w:val="20"/>
              </w:rPr>
            </w:pPr>
            <w:r w:rsidRPr="008054FA">
              <w:rPr>
                <w:sz w:val="20"/>
                <w:szCs w:val="20"/>
              </w:rPr>
              <w:t>1 941 671,00</w:t>
            </w:r>
          </w:p>
        </w:tc>
        <w:tc>
          <w:tcPr>
            <w:tcW w:w="926" w:type="dxa"/>
            <w:tcBorders>
              <w:top w:val="nil"/>
              <w:left w:val="nil"/>
              <w:bottom w:val="single" w:sz="4" w:space="0" w:color="auto"/>
              <w:right w:val="single" w:sz="4" w:space="0" w:color="auto"/>
            </w:tcBorders>
            <w:shd w:val="clear" w:color="auto" w:fill="auto"/>
            <w:noWrap/>
            <w:vAlign w:val="bottom"/>
            <w:hideMark/>
          </w:tcPr>
          <w:p w:rsidR="0060032F" w:rsidRPr="008054FA" w:rsidRDefault="0060032F" w:rsidP="00741415">
            <w:pPr>
              <w:ind w:left="-851"/>
              <w:jc w:val="right"/>
              <w:rPr>
                <w:sz w:val="20"/>
                <w:szCs w:val="20"/>
              </w:rPr>
            </w:pPr>
            <w:r>
              <w:rPr>
                <w:sz w:val="20"/>
                <w:szCs w:val="20"/>
              </w:rPr>
              <w:t>91</w:t>
            </w:r>
          </w:p>
        </w:tc>
      </w:tr>
    </w:tbl>
    <w:p w:rsidR="0060032F" w:rsidRPr="003804D5" w:rsidRDefault="0060032F" w:rsidP="0060032F">
      <w:pPr>
        <w:pStyle w:val="220"/>
        <w:ind w:left="0" w:right="-141"/>
        <w:jc w:val="right"/>
        <w:rPr>
          <w:sz w:val="20"/>
        </w:rPr>
      </w:pPr>
      <w:r w:rsidRPr="003804D5">
        <w:rPr>
          <w:sz w:val="20"/>
        </w:rPr>
        <w:t xml:space="preserve">Приложение № </w:t>
      </w:r>
      <w:r>
        <w:rPr>
          <w:sz w:val="20"/>
        </w:rPr>
        <w:t>2</w:t>
      </w:r>
    </w:p>
    <w:p w:rsidR="0060032F" w:rsidRPr="003804D5" w:rsidRDefault="0060032F" w:rsidP="0060032F">
      <w:pPr>
        <w:pStyle w:val="220"/>
        <w:ind w:left="-851" w:right="-141"/>
        <w:jc w:val="right"/>
        <w:rPr>
          <w:sz w:val="20"/>
        </w:rPr>
      </w:pPr>
      <w:r w:rsidRPr="003804D5">
        <w:rPr>
          <w:sz w:val="20"/>
        </w:rPr>
        <w:t xml:space="preserve">к Решению Думы </w:t>
      </w:r>
      <w:proofErr w:type="gramStart"/>
      <w:r>
        <w:rPr>
          <w:sz w:val="20"/>
        </w:rPr>
        <w:t>Филиппов</w:t>
      </w:r>
      <w:r w:rsidRPr="003804D5">
        <w:rPr>
          <w:sz w:val="20"/>
        </w:rPr>
        <w:t>ского</w:t>
      </w:r>
      <w:proofErr w:type="gramEnd"/>
      <w:r w:rsidRPr="003804D5">
        <w:rPr>
          <w:sz w:val="20"/>
        </w:rPr>
        <w:t xml:space="preserve"> </w:t>
      </w:r>
    </w:p>
    <w:p w:rsidR="0060032F" w:rsidRPr="003804D5" w:rsidRDefault="0060032F" w:rsidP="0060032F">
      <w:pPr>
        <w:pStyle w:val="220"/>
        <w:ind w:left="-851" w:right="-141"/>
        <w:jc w:val="right"/>
        <w:rPr>
          <w:sz w:val="20"/>
        </w:rPr>
      </w:pPr>
      <w:r w:rsidRPr="003804D5">
        <w:rPr>
          <w:sz w:val="20"/>
        </w:rPr>
        <w:t>муниципального образования</w:t>
      </w:r>
    </w:p>
    <w:p w:rsidR="0060032F" w:rsidRPr="003804D5" w:rsidRDefault="0060032F" w:rsidP="0060032F">
      <w:pPr>
        <w:ind w:left="-851"/>
        <w:jc w:val="right"/>
        <w:rPr>
          <w:sz w:val="20"/>
          <w:szCs w:val="20"/>
        </w:rPr>
      </w:pPr>
      <w:r>
        <w:rPr>
          <w:color w:val="000000"/>
          <w:sz w:val="20"/>
          <w:szCs w:val="20"/>
        </w:rPr>
        <w:t>№ 89 от 28.05.</w:t>
      </w:r>
      <w:r w:rsidRPr="003804D5">
        <w:rPr>
          <w:color w:val="000000"/>
          <w:sz w:val="20"/>
          <w:szCs w:val="20"/>
        </w:rPr>
        <w:t xml:space="preserve"> 2015 г.</w:t>
      </w:r>
    </w:p>
    <w:p w:rsidR="0060032F" w:rsidRPr="003804D5" w:rsidRDefault="0060032F" w:rsidP="0060032F">
      <w:pPr>
        <w:pStyle w:val="220"/>
        <w:ind w:left="-851" w:right="-141"/>
        <w:jc w:val="right"/>
        <w:rPr>
          <w:sz w:val="20"/>
        </w:rPr>
      </w:pPr>
      <w:r w:rsidRPr="003804D5">
        <w:rPr>
          <w:sz w:val="20"/>
        </w:rPr>
        <w:t xml:space="preserve"> «Об утверждении отчета об исполнении </w:t>
      </w:r>
    </w:p>
    <w:p w:rsidR="0060032F" w:rsidRPr="003804D5" w:rsidRDefault="0060032F" w:rsidP="0060032F">
      <w:pPr>
        <w:pStyle w:val="220"/>
        <w:ind w:left="-851" w:right="-141"/>
        <w:jc w:val="right"/>
        <w:rPr>
          <w:sz w:val="20"/>
        </w:rPr>
      </w:pPr>
      <w:r w:rsidRPr="003804D5">
        <w:rPr>
          <w:sz w:val="20"/>
        </w:rPr>
        <w:t xml:space="preserve">бюджета </w:t>
      </w:r>
      <w:r>
        <w:rPr>
          <w:sz w:val="20"/>
        </w:rPr>
        <w:t>Филиппов</w:t>
      </w:r>
      <w:r w:rsidRPr="003804D5">
        <w:rPr>
          <w:sz w:val="20"/>
        </w:rPr>
        <w:t>ского МО за 2014 год»</w:t>
      </w:r>
    </w:p>
    <w:p w:rsidR="0060032F" w:rsidRDefault="0060032F" w:rsidP="0060032F">
      <w:pPr>
        <w:ind w:left="-851" w:right="-2"/>
      </w:pPr>
    </w:p>
    <w:p w:rsidR="0060032F" w:rsidRPr="008A368D" w:rsidRDefault="0060032F" w:rsidP="0060032F">
      <w:pPr>
        <w:ind w:left="-851" w:right="-2"/>
        <w:jc w:val="center"/>
        <w:rPr>
          <w:b/>
        </w:rPr>
      </w:pPr>
      <w:r w:rsidRPr="00FC3AFB">
        <w:rPr>
          <w:b/>
        </w:rPr>
        <w:t xml:space="preserve">Отчет об исполнении бюджета </w:t>
      </w:r>
      <w:r>
        <w:rPr>
          <w:b/>
        </w:rPr>
        <w:t>Филипповского</w:t>
      </w:r>
      <w:r w:rsidRPr="00FC3AFB">
        <w:rPr>
          <w:b/>
        </w:rPr>
        <w:t xml:space="preserve"> муниципального образования за </w:t>
      </w:r>
      <w:r>
        <w:rPr>
          <w:b/>
        </w:rPr>
        <w:t>2014 год</w:t>
      </w:r>
      <w:r w:rsidRPr="00FC3AFB">
        <w:rPr>
          <w:b/>
        </w:rPr>
        <w:t xml:space="preserve"> </w:t>
      </w:r>
      <w:r w:rsidRPr="00CA1524">
        <w:rPr>
          <w:b/>
        </w:rPr>
        <w:t>по кодам видов доходов, подвидов доходов, классификации операций сектора государственного управления, относящихся к доходам бюджетов</w:t>
      </w:r>
    </w:p>
    <w:p w:rsidR="0060032F" w:rsidRDefault="0060032F" w:rsidP="0060032F">
      <w:pPr>
        <w:pStyle w:val="21"/>
        <w:ind w:left="-851"/>
        <w:jc w:val="right"/>
        <w:rPr>
          <w:sz w:val="20"/>
          <w:szCs w:val="20"/>
        </w:rPr>
      </w:pPr>
      <w:r w:rsidRPr="003804D5">
        <w:rPr>
          <w:sz w:val="20"/>
          <w:szCs w:val="20"/>
        </w:rPr>
        <w:t>(руб.)</w:t>
      </w:r>
    </w:p>
    <w:tbl>
      <w:tblPr>
        <w:tblW w:w="11199" w:type="dxa"/>
        <w:tblInd w:w="-743" w:type="dxa"/>
        <w:tblLayout w:type="fixed"/>
        <w:tblLook w:val="04A0"/>
      </w:tblPr>
      <w:tblGrid>
        <w:gridCol w:w="5671"/>
        <w:gridCol w:w="2268"/>
        <w:gridCol w:w="1276"/>
        <w:gridCol w:w="1276"/>
        <w:gridCol w:w="708"/>
      </w:tblGrid>
      <w:tr w:rsidR="0060032F" w:rsidRPr="00275EA3" w:rsidTr="00BE729D">
        <w:trPr>
          <w:trHeight w:val="20"/>
          <w:tblHeader/>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jc w:val="center"/>
              <w:rPr>
                <w:sz w:val="20"/>
                <w:szCs w:val="20"/>
              </w:rPr>
            </w:pPr>
            <w:r w:rsidRPr="00275EA3">
              <w:rPr>
                <w:sz w:val="20"/>
                <w:szCs w:val="20"/>
              </w:rPr>
              <w:t>Наименование показателя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0032F" w:rsidRPr="00275EA3" w:rsidRDefault="0060032F" w:rsidP="00741415">
            <w:pPr>
              <w:ind w:left="-851"/>
              <w:jc w:val="center"/>
              <w:rPr>
                <w:sz w:val="20"/>
                <w:szCs w:val="20"/>
              </w:rPr>
            </w:pPr>
            <w:r w:rsidRPr="00275EA3">
              <w:rPr>
                <w:sz w:val="20"/>
                <w:szCs w:val="20"/>
              </w:rPr>
              <w:t>Код дохода по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032F" w:rsidRPr="00275EA3" w:rsidRDefault="0060032F" w:rsidP="00741415">
            <w:pPr>
              <w:ind w:left="-851"/>
              <w:jc w:val="center"/>
              <w:rPr>
                <w:sz w:val="20"/>
                <w:szCs w:val="20"/>
              </w:rPr>
            </w:pPr>
            <w:r w:rsidRPr="00275EA3">
              <w:rPr>
                <w:sz w:val="20"/>
                <w:szCs w:val="20"/>
              </w:rPr>
              <w:t>Утверждено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032F" w:rsidRPr="00275EA3" w:rsidRDefault="0060032F" w:rsidP="00741415">
            <w:pPr>
              <w:ind w:left="-851"/>
              <w:jc w:val="center"/>
              <w:rPr>
                <w:sz w:val="20"/>
                <w:szCs w:val="20"/>
              </w:rPr>
            </w:pPr>
            <w:r w:rsidRPr="00275EA3">
              <w:rPr>
                <w:sz w:val="20"/>
                <w:szCs w:val="20"/>
              </w:rPr>
              <w:t xml:space="preserve">Исполнено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0032F" w:rsidRPr="00275EA3" w:rsidRDefault="0060032F" w:rsidP="00741415">
            <w:pPr>
              <w:ind w:left="-851"/>
              <w:jc w:val="center"/>
              <w:rPr>
                <w:sz w:val="20"/>
                <w:szCs w:val="20"/>
              </w:rPr>
            </w:pPr>
            <w:r w:rsidRPr="00275EA3">
              <w:rPr>
                <w:sz w:val="20"/>
                <w:szCs w:val="20"/>
              </w:rPr>
              <w:t>Процент исполнения</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Доходы бюджета - Всего</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00085000000000000000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4 985 542,00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4 835 711,80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97</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НАЛОГОВЫЕ И НЕНАЛОГОВЫЕ ДОХОДЫ</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00010000000000000000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762 450,00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800 740,80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105</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НАЛОГИ НА ПРИБЫЛЬ, ДОХОДЫ</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00010100000000000000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203 520,00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212 867,18</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105</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Налог на доходы физических лиц</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00010102000010000110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203 520,00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212 867,18</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105</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00010102010010000110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203 400,00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212 750,18</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105</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00010102030010000110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120,00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117,00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98</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E729D" w:rsidRDefault="0060032F" w:rsidP="00741415">
            <w:pPr>
              <w:ind w:left="-851"/>
              <w:rPr>
                <w:sz w:val="20"/>
                <w:szCs w:val="20"/>
              </w:rPr>
            </w:pPr>
            <w:r w:rsidRPr="00275EA3">
              <w:rPr>
                <w:sz w:val="20"/>
                <w:szCs w:val="20"/>
              </w:rPr>
              <w:t xml:space="preserve">НАЛОГИ НА ТОВАРЫ (РАБОТЫ, УСЛУГИ), РЕАЛИЗУЕМЫЕ </w:t>
            </w:r>
          </w:p>
          <w:p w:rsidR="0060032F" w:rsidRPr="00275EA3" w:rsidRDefault="0060032F" w:rsidP="00741415">
            <w:pPr>
              <w:ind w:left="-851"/>
              <w:rPr>
                <w:sz w:val="20"/>
                <w:szCs w:val="20"/>
              </w:rPr>
            </w:pPr>
            <w:r w:rsidRPr="00275EA3">
              <w:rPr>
                <w:sz w:val="20"/>
                <w:szCs w:val="20"/>
              </w:rPr>
              <w:t>НА ТЕРРИТОРИИ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00010300000000000000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262 100,00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260 892,15</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lastRenderedPageBreak/>
              <w:t>Акцизы по подакцизным товарам (продукции), производимым на территории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00010302000010000110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262 100,00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260 892,15</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00010302230010000110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97 000,00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98 465,20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102</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Доходы от уплаты акцизов на моторные масла для дизельных и (или) карбюраторных (</w:t>
            </w:r>
            <w:proofErr w:type="spellStart"/>
            <w:r w:rsidRPr="00275EA3">
              <w:rPr>
                <w:sz w:val="20"/>
                <w:szCs w:val="20"/>
              </w:rPr>
              <w:t>инжекторных</w:t>
            </w:r>
            <w:proofErr w:type="spellEnd"/>
            <w:r w:rsidRPr="00275EA3">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00010302240010000110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2 100,00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2 217,96</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106</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00010302250010000110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163 000,00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168 682,18</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103</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00010302260010000110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-8 473,19</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НАЛОГИ НА СОВОКУПНЫЙ ДОХОД</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00010500000000000000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29 580,00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38 246,37</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129</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Единый сельскохозяйственный налог</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00010503000010000110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29 580,00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38 246,37</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129</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Единый сельскохозяйственный налог</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00010503010010000110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29 580,00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38 246,37</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129</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НАЛОГИ НА ИМУЩЕСТВО</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00010600000000000000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126 050,00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124 331,39</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99</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Налог на имущество физических лиц</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00010601000000000110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49 000,00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47 920,48</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98</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00010601030100000110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49 000,00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47 920,48</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98</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Земельный налог</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00010606000000000110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77 050,00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76 410,91</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99</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00010606010000000110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75 000,00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74 389,91</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99</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00010606013100000110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75 000,00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74 389,91</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99</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00010606020000000110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2 050,00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2 021,00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99</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00010606023100000110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2 050,00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2 021,00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99</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ГОСУДАРСТВЕННАЯ ПОШЛИНА</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00010800000000000000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6 000,00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6 200,00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103</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00010804000010000110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6 000,00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6 200,00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103</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00010804020010000110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6 000,00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6 200,00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103</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00011100000000000000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99 500,00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122 432,16</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123</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00011105000000000120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99 500,00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122 432,16</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123</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 xml:space="preserve">Доходы, получаемые в виде арендной платы за земельные участки, </w:t>
            </w:r>
            <w:r w:rsidRPr="00275EA3">
              <w:rPr>
                <w:sz w:val="20"/>
                <w:szCs w:val="20"/>
              </w:rPr>
              <w:lastRenderedPageBreak/>
              <w:t>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lastRenderedPageBreak/>
              <w:t>00011105010000000120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99 500,00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122 432,16</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123</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00011105013100000120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99 500,00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122 432,16</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123</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ДОХОДЫ ОТ ОКАЗАНИЯ ПЛАТНЫХ УСЛУГ (РАБОТ) И КОМПЕНСАЦИИ ЗАТРАТ ГОСУДАРСТВА</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00011300000000000000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27 000,00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27 000,00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Доходы от оказания платных услуг (работ)</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00011301000000000130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27 000,00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27 000,00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Прочие доходы от оказания платных услуг (работ)</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00011301990000000130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27 000,00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27 000,00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Прочие доходы от оказания платных услуг (работ) получателями средств бюджетов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00011301995100000130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27 000,00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27 000,00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ДОХОДЫ ОТ ПРОДАЖИ МАТЕРИАЛЬНЫХ И НЕМАТЕРИАЛЬНЫХ АКТИВОВ</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00011400000000000000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8 700,00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8 771,55</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101</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Доходы от продажи земельных участков, находящихся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00011406000000000430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8 700,00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8 771,55</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101</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Доходы от продажи земельных участков, государственная собственность на которые не разграничена</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00011406010000000430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8 700,00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8 771,55</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101</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00011406013100000430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8 700,00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8 771,55</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101</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БЕЗВОЗМЕЗДНЫЕ ПОСТУПЛЕНИЯ</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00020000000000000000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4 223 092,00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4 034 971,00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96</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БЕЗВОЗМЕЗДНЫЕ ПОСТУПЛЕНИЯ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00020200000000000000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4 223 092,00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4 034 971,00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96</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Дотации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00020201000000000151</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2 129 792,00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1 941 671,00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91</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Дотации на выравнивание бюджетной обеспеченности</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00020201001000000151</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2 129 792,00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1 941 671,00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91</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Дотации бюджетам поселений на выравнивание бюджетной обеспеченности</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00020201001100000151</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2 129 792,00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1 941 671,00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91</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Субсидии бюджетам бюджетной системы Российской Федерации (межбюджетные субсидии)</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00020202000000000151</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2 026 600,00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2 026 600,00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Прочие субсидии</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00020202999000000151</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2 026 600,00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2 026 600,00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Прочие субсидии бюджетам поселений</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00020202999100000151</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2 026 600,00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2 026 600,00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Субвенции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00020203000000000151</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66 700,00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66 700,00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00020203015000000151</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66 000,00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66 000,00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00020203015100000151</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66 000,00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66 000,00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Субвенции местным бюджетам на выполнение передаваемых полномочий субъектов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00020203024000000151</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700,00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700,00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BE729D">
        <w:trPr>
          <w:trHeight w:val="2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60032F" w:rsidRPr="00275EA3" w:rsidRDefault="0060032F" w:rsidP="00741415">
            <w:pPr>
              <w:ind w:left="-851"/>
              <w:rPr>
                <w:sz w:val="20"/>
                <w:szCs w:val="20"/>
              </w:rPr>
            </w:pPr>
            <w:r w:rsidRPr="00275EA3">
              <w:rPr>
                <w:sz w:val="20"/>
                <w:szCs w:val="20"/>
              </w:rPr>
              <w:t>Субвенции бюджетам поселений на выполнение передаваемых полномочий субъектов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hideMark/>
          </w:tcPr>
          <w:p w:rsidR="0060032F" w:rsidRPr="00275EA3" w:rsidRDefault="0060032F" w:rsidP="00741415">
            <w:pPr>
              <w:ind w:left="-851"/>
              <w:jc w:val="center"/>
              <w:rPr>
                <w:sz w:val="20"/>
                <w:szCs w:val="20"/>
              </w:rPr>
            </w:pPr>
            <w:r w:rsidRPr="00275EA3">
              <w:rPr>
                <w:sz w:val="20"/>
                <w:szCs w:val="20"/>
              </w:rPr>
              <w:t>00020203024100000151</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700,00</w:t>
            </w:r>
          </w:p>
        </w:tc>
        <w:tc>
          <w:tcPr>
            <w:tcW w:w="1276"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700,00</w:t>
            </w:r>
          </w:p>
        </w:tc>
        <w:tc>
          <w:tcPr>
            <w:tcW w:w="708" w:type="dxa"/>
            <w:tcBorders>
              <w:top w:val="nil"/>
              <w:left w:val="nil"/>
              <w:bottom w:val="single" w:sz="4" w:space="0" w:color="auto"/>
              <w:right w:val="single" w:sz="4" w:space="0" w:color="auto"/>
            </w:tcBorders>
            <w:shd w:val="clear" w:color="auto" w:fill="auto"/>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374ACB" w:rsidTr="00BE729D">
        <w:trPr>
          <w:trHeight w:val="20"/>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2F" w:rsidRPr="00374ACB" w:rsidRDefault="0060032F" w:rsidP="00741415">
            <w:pPr>
              <w:ind w:left="-851"/>
              <w:rPr>
                <w:b/>
                <w:sz w:val="20"/>
                <w:szCs w:val="20"/>
              </w:rPr>
            </w:pPr>
            <w:r w:rsidRPr="00374ACB">
              <w:rPr>
                <w:b/>
                <w:sz w:val="20"/>
                <w:szCs w:val="20"/>
              </w:rPr>
              <w:t>Доходы бюджета - Всего</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0032F" w:rsidRPr="00374ACB" w:rsidRDefault="0060032F" w:rsidP="00741415">
            <w:pPr>
              <w:ind w:left="-851"/>
              <w:jc w:val="center"/>
              <w:rPr>
                <w:b/>
                <w:sz w:val="20"/>
                <w:szCs w:val="20"/>
              </w:rPr>
            </w:pPr>
            <w:r w:rsidRPr="00374ACB">
              <w:rPr>
                <w:b/>
                <w:sz w:val="20"/>
                <w:szCs w:val="20"/>
              </w:rPr>
              <w:t>00085000000000000000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0032F" w:rsidRPr="00374ACB" w:rsidRDefault="0060032F" w:rsidP="00741415">
            <w:pPr>
              <w:ind w:left="-851"/>
              <w:jc w:val="right"/>
              <w:rPr>
                <w:b/>
                <w:sz w:val="20"/>
                <w:szCs w:val="20"/>
              </w:rPr>
            </w:pPr>
            <w:r w:rsidRPr="00374ACB">
              <w:rPr>
                <w:b/>
                <w:sz w:val="20"/>
                <w:szCs w:val="20"/>
              </w:rPr>
              <w:t>4 985 542,00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0032F" w:rsidRPr="00374ACB" w:rsidRDefault="0060032F" w:rsidP="00741415">
            <w:pPr>
              <w:ind w:left="-851"/>
              <w:jc w:val="right"/>
              <w:rPr>
                <w:b/>
                <w:sz w:val="20"/>
                <w:szCs w:val="20"/>
              </w:rPr>
            </w:pPr>
            <w:r w:rsidRPr="00374ACB">
              <w:rPr>
                <w:b/>
                <w:sz w:val="20"/>
                <w:szCs w:val="20"/>
              </w:rPr>
              <w:t>4 835 711,80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60032F" w:rsidRPr="00374ACB" w:rsidRDefault="0060032F" w:rsidP="00741415">
            <w:pPr>
              <w:ind w:left="-851"/>
              <w:jc w:val="right"/>
              <w:rPr>
                <w:b/>
                <w:sz w:val="20"/>
                <w:szCs w:val="20"/>
              </w:rPr>
            </w:pPr>
            <w:r w:rsidRPr="00374ACB">
              <w:rPr>
                <w:b/>
                <w:sz w:val="20"/>
                <w:szCs w:val="20"/>
              </w:rPr>
              <w:t>97</w:t>
            </w:r>
          </w:p>
        </w:tc>
      </w:tr>
    </w:tbl>
    <w:p w:rsidR="0060032F" w:rsidRDefault="0060032F" w:rsidP="0060032F">
      <w:pPr>
        <w:pStyle w:val="220"/>
        <w:ind w:left="-851" w:right="-141"/>
        <w:jc w:val="right"/>
        <w:rPr>
          <w:sz w:val="20"/>
        </w:rPr>
      </w:pPr>
    </w:p>
    <w:p w:rsidR="0060032F" w:rsidRPr="0084244E" w:rsidRDefault="0060032F" w:rsidP="0060032F">
      <w:pPr>
        <w:pStyle w:val="220"/>
        <w:ind w:left="-851" w:right="-141"/>
        <w:jc w:val="right"/>
        <w:rPr>
          <w:sz w:val="20"/>
        </w:rPr>
      </w:pPr>
      <w:r>
        <w:rPr>
          <w:sz w:val="20"/>
        </w:rPr>
        <w:t>Пр</w:t>
      </w:r>
      <w:r w:rsidRPr="0084244E">
        <w:rPr>
          <w:sz w:val="20"/>
        </w:rPr>
        <w:t>иложение № 3</w:t>
      </w:r>
    </w:p>
    <w:p w:rsidR="0060032F" w:rsidRPr="0084244E" w:rsidRDefault="0060032F" w:rsidP="0060032F">
      <w:pPr>
        <w:pStyle w:val="220"/>
        <w:ind w:left="-851" w:right="-141"/>
        <w:jc w:val="right"/>
        <w:rPr>
          <w:sz w:val="20"/>
        </w:rPr>
      </w:pPr>
      <w:r w:rsidRPr="0084244E">
        <w:rPr>
          <w:sz w:val="20"/>
        </w:rPr>
        <w:t xml:space="preserve">к Решению Думы </w:t>
      </w:r>
      <w:proofErr w:type="gramStart"/>
      <w:r>
        <w:rPr>
          <w:sz w:val="20"/>
        </w:rPr>
        <w:t>Филиппов</w:t>
      </w:r>
      <w:r w:rsidRPr="0084244E">
        <w:rPr>
          <w:sz w:val="20"/>
        </w:rPr>
        <w:t>ского</w:t>
      </w:r>
      <w:proofErr w:type="gramEnd"/>
      <w:r w:rsidRPr="0084244E">
        <w:rPr>
          <w:sz w:val="20"/>
        </w:rPr>
        <w:t xml:space="preserve"> </w:t>
      </w:r>
    </w:p>
    <w:p w:rsidR="0060032F" w:rsidRPr="0084244E" w:rsidRDefault="0060032F" w:rsidP="0060032F">
      <w:pPr>
        <w:pStyle w:val="220"/>
        <w:ind w:left="-851" w:right="-141"/>
        <w:jc w:val="right"/>
        <w:rPr>
          <w:sz w:val="20"/>
        </w:rPr>
      </w:pPr>
      <w:r w:rsidRPr="0084244E">
        <w:rPr>
          <w:sz w:val="20"/>
        </w:rPr>
        <w:t>муниципального образования</w:t>
      </w:r>
    </w:p>
    <w:p w:rsidR="0060032F" w:rsidRPr="0084244E" w:rsidRDefault="0060032F" w:rsidP="0060032F">
      <w:pPr>
        <w:ind w:left="-851"/>
        <w:jc w:val="right"/>
        <w:rPr>
          <w:sz w:val="20"/>
          <w:szCs w:val="20"/>
        </w:rPr>
      </w:pPr>
      <w:r>
        <w:rPr>
          <w:color w:val="000000"/>
          <w:sz w:val="20"/>
          <w:szCs w:val="20"/>
        </w:rPr>
        <w:t>№ 89 от 28.05.</w:t>
      </w:r>
      <w:r w:rsidRPr="0084244E">
        <w:rPr>
          <w:color w:val="000000"/>
          <w:sz w:val="20"/>
          <w:szCs w:val="20"/>
        </w:rPr>
        <w:t>2015 г.</w:t>
      </w:r>
    </w:p>
    <w:p w:rsidR="0060032F" w:rsidRPr="0084244E" w:rsidRDefault="0060032F" w:rsidP="0060032F">
      <w:pPr>
        <w:pStyle w:val="220"/>
        <w:ind w:left="-851" w:right="-141"/>
        <w:jc w:val="right"/>
        <w:rPr>
          <w:sz w:val="20"/>
        </w:rPr>
      </w:pPr>
      <w:r w:rsidRPr="0084244E">
        <w:rPr>
          <w:sz w:val="20"/>
        </w:rPr>
        <w:t xml:space="preserve"> «Об утверждении отчета об исполнении </w:t>
      </w:r>
    </w:p>
    <w:p w:rsidR="0060032F" w:rsidRPr="0060032F" w:rsidRDefault="0060032F" w:rsidP="0060032F">
      <w:pPr>
        <w:pStyle w:val="220"/>
        <w:ind w:left="-851" w:right="-141"/>
        <w:jc w:val="right"/>
        <w:rPr>
          <w:sz w:val="20"/>
        </w:rPr>
      </w:pPr>
      <w:r w:rsidRPr="0084244E">
        <w:rPr>
          <w:sz w:val="20"/>
        </w:rPr>
        <w:t xml:space="preserve">бюджета </w:t>
      </w:r>
      <w:r>
        <w:rPr>
          <w:sz w:val="20"/>
        </w:rPr>
        <w:t>Филиппов</w:t>
      </w:r>
      <w:r w:rsidRPr="0084244E">
        <w:rPr>
          <w:sz w:val="20"/>
        </w:rPr>
        <w:t>ского МО за 2014год»</w:t>
      </w:r>
    </w:p>
    <w:p w:rsidR="0060032F" w:rsidRPr="0060032F" w:rsidRDefault="0060032F" w:rsidP="0060032F">
      <w:pPr>
        <w:pStyle w:val="afd"/>
        <w:jc w:val="center"/>
        <w:rPr>
          <w:b/>
        </w:rPr>
      </w:pPr>
      <w:r w:rsidRPr="0060032F">
        <w:rPr>
          <w:b/>
        </w:rPr>
        <w:t>Отчет об исполнении бюджета Филипповского муниципального образования за 2014 год по расходам по разделам и подразделам функциональной классификации расходов бюджетов Российской Федерации</w:t>
      </w:r>
    </w:p>
    <w:p w:rsidR="0060032F" w:rsidRDefault="0060032F" w:rsidP="0060032F">
      <w:pPr>
        <w:pStyle w:val="21"/>
        <w:ind w:left="-851"/>
        <w:jc w:val="right"/>
        <w:rPr>
          <w:sz w:val="20"/>
          <w:szCs w:val="20"/>
        </w:rPr>
      </w:pPr>
      <w:r w:rsidRPr="00CF3E26">
        <w:rPr>
          <w:sz w:val="20"/>
          <w:szCs w:val="20"/>
        </w:rPr>
        <w:t>(руб.)</w:t>
      </w:r>
    </w:p>
    <w:tbl>
      <w:tblPr>
        <w:tblW w:w="10065" w:type="dxa"/>
        <w:tblInd w:w="-318" w:type="dxa"/>
        <w:tblLayout w:type="fixed"/>
        <w:tblLook w:val="04A0"/>
      </w:tblPr>
      <w:tblGrid>
        <w:gridCol w:w="1235"/>
        <w:gridCol w:w="826"/>
        <w:gridCol w:w="826"/>
        <w:gridCol w:w="826"/>
        <w:gridCol w:w="826"/>
        <w:gridCol w:w="565"/>
        <w:gridCol w:w="261"/>
        <w:gridCol w:w="266"/>
        <w:gridCol w:w="205"/>
        <w:gridCol w:w="61"/>
        <w:gridCol w:w="766"/>
        <w:gridCol w:w="1276"/>
        <w:gridCol w:w="1276"/>
        <w:gridCol w:w="850"/>
      </w:tblGrid>
      <w:tr w:rsidR="0060032F" w:rsidRPr="00275EA3" w:rsidTr="00741415">
        <w:trPr>
          <w:trHeight w:val="255"/>
        </w:trPr>
        <w:tc>
          <w:tcPr>
            <w:tcW w:w="5104"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60032F" w:rsidRPr="00275EA3" w:rsidRDefault="0060032F" w:rsidP="00741415">
            <w:pPr>
              <w:ind w:left="-851"/>
              <w:jc w:val="center"/>
              <w:rPr>
                <w:b/>
                <w:bCs/>
                <w:sz w:val="20"/>
                <w:szCs w:val="20"/>
              </w:rPr>
            </w:pPr>
            <w:r w:rsidRPr="00275EA3">
              <w:rPr>
                <w:b/>
                <w:bCs/>
                <w:sz w:val="20"/>
                <w:szCs w:val="20"/>
              </w:rPr>
              <w:lastRenderedPageBreak/>
              <w:t>Наименование показателя</w:t>
            </w:r>
          </w:p>
        </w:tc>
        <w:tc>
          <w:tcPr>
            <w:tcW w:w="732" w:type="dxa"/>
            <w:gridSpan w:val="3"/>
            <w:tcBorders>
              <w:top w:val="single" w:sz="8" w:space="0" w:color="auto"/>
              <w:left w:val="nil"/>
              <w:bottom w:val="single" w:sz="8" w:space="0" w:color="auto"/>
              <w:right w:val="single" w:sz="8" w:space="0" w:color="auto"/>
            </w:tcBorders>
            <w:shd w:val="clear" w:color="000000" w:fill="FFFFFF"/>
            <w:noWrap/>
            <w:vAlign w:val="bottom"/>
            <w:hideMark/>
          </w:tcPr>
          <w:p w:rsidR="0060032F" w:rsidRPr="00275EA3" w:rsidRDefault="0060032F" w:rsidP="00741415">
            <w:pPr>
              <w:ind w:left="-851"/>
              <w:jc w:val="center"/>
              <w:rPr>
                <w:b/>
                <w:bCs/>
                <w:sz w:val="20"/>
                <w:szCs w:val="20"/>
              </w:rPr>
            </w:pPr>
            <w:r w:rsidRPr="00275EA3">
              <w:rPr>
                <w:b/>
                <w:bCs/>
                <w:sz w:val="20"/>
                <w:szCs w:val="20"/>
              </w:rPr>
              <w:t>РЗ</w:t>
            </w:r>
          </w:p>
        </w:tc>
        <w:tc>
          <w:tcPr>
            <w:tcW w:w="827"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60032F" w:rsidRPr="00275EA3" w:rsidRDefault="0060032F" w:rsidP="00741415">
            <w:pPr>
              <w:ind w:left="-851"/>
              <w:jc w:val="center"/>
              <w:rPr>
                <w:b/>
                <w:bCs/>
                <w:sz w:val="20"/>
                <w:szCs w:val="20"/>
              </w:rPr>
            </w:pPr>
            <w:proofErr w:type="gramStart"/>
            <w:r w:rsidRPr="00275EA3">
              <w:rPr>
                <w:b/>
                <w:bCs/>
                <w:sz w:val="20"/>
                <w:szCs w:val="20"/>
              </w:rPr>
              <w:t>ПР</w:t>
            </w:r>
            <w:proofErr w:type="gramEnd"/>
          </w:p>
        </w:tc>
        <w:tc>
          <w:tcPr>
            <w:tcW w:w="1276" w:type="dxa"/>
            <w:tcBorders>
              <w:top w:val="single" w:sz="8" w:space="0" w:color="auto"/>
              <w:left w:val="nil"/>
              <w:bottom w:val="single" w:sz="8" w:space="0" w:color="auto"/>
              <w:right w:val="nil"/>
            </w:tcBorders>
            <w:shd w:val="clear" w:color="000000" w:fill="FFFFFF"/>
            <w:vAlign w:val="center"/>
            <w:hideMark/>
          </w:tcPr>
          <w:p w:rsidR="0060032F" w:rsidRPr="00275EA3" w:rsidRDefault="0060032F" w:rsidP="00741415">
            <w:pPr>
              <w:ind w:left="-851"/>
              <w:jc w:val="center"/>
              <w:rPr>
                <w:b/>
                <w:bCs/>
                <w:sz w:val="20"/>
                <w:szCs w:val="20"/>
              </w:rPr>
            </w:pPr>
            <w:r w:rsidRPr="00275EA3">
              <w:rPr>
                <w:b/>
                <w:bCs/>
                <w:sz w:val="20"/>
                <w:szCs w:val="20"/>
              </w:rPr>
              <w:t>Сумма</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0032F" w:rsidRPr="00275EA3" w:rsidRDefault="0060032F" w:rsidP="00741415">
            <w:pPr>
              <w:ind w:left="-851"/>
              <w:jc w:val="center"/>
              <w:rPr>
                <w:b/>
                <w:bCs/>
                <w:sz w:val="20"/>
                <w:szCs w:val="20"/>
              </w:rPr>
            </w:pPr>
            <w:r w:rsidRPr="00275EA3">
              <w:rPr>
                <w:b/>
                <w:bCs/>
                <w:sz w:val="20"/>
                <w:szCs w:val="20"/>
              </w:rPr>
              <w:t>Исполнено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60032F" w:rsidRPr="00275EA3" w:rsidRDefault="0060032F" w:rsidP="00741415">
            <w:pPr>
              <w:ind w:left="-851"/>
              <w:jc w:val="center"/>
              <w:rPr>
                <w:b/>
                <w:bCs/>
                <w:sz w:val="20"/>
                <w:szCs w:val="20"/>
              </w:rPr>
            </w:pPr>
            <w:r w:rsidRPr="00275EA3">
              <w:rPr>
                <w:b/>
                <w:bCs/>
                <w:sz w:val="20"/>
                <w:szCs w:val="20"/>
              </w:rPr>
              <w:t>Исполнено,(%)</w:t>
            </w:r>
          </w:p>
        </w:tc>
      </w:tr>
      <w:tr w:rsidR="0060032F" w:rsidRPr="00275EA3" w:rsidTr="00741415">
        <w:trPr>
          <w:trHeight w:val="255"/>
        </w:trPr>
        <w:tc>
          <w:tcPr>
            <w:tcW w:w="5104" w:type="dxa"/>
            <w:gridSpan w:val="6"/>
            <w:tcBorders>
              <w:top w:val="single" w:sz="8"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Общегосударственные вопросы</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01</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1 849 135,04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1 789 914,68</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97</w:t>
            </w:r>
          </w:p>
        </w:tc>
      </w:tr>
      <w:tr w:rsidR="0060032F" w:rsidRPr="00275EA3" w:rsidTr="00741415">
        <w:trPr>
          <w:trHeight w:val="43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Функционирование высшего должностного лица субъекта Российской Федерации и муниципального образования</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01</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519 143,71</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511 388,22</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99</w:t>
            </w:r>
          </w:p>
        </w:tc>
      </w:tr>
      <w:tr w:rsidR="0060032F" w:rsidRPr="00275EA3" w:rsidTr="00741415">
        <w:trPr>
          <w:trHeight w:val="64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01</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2 000,00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2 000,00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741415">
        <w:trPr>
          <w:trHeight w:val="64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01</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1 321 626,33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1 275 826,46</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97</w:t>
            </w:r>
          </w:p>
        </w:tc>
      </w:tr>
      <w:tr w:rsidR="0060032F" w:rsidRPr="00275EA3" w:rsidTr="00741415">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Резервные фонды</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01</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5 665,00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w:t>
            </w:r>
          </w:p>
        </w:tc>
      </w:tr>
      <w:tr w:rsidR="0060032F" w:rsidRPr="00275EA3" w:rsidTr="00741415">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Другие общегосударственные вопросы</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01</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13</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700,00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700,00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741415">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Национальная оборона</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02</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66 000,00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66 000,00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741415">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Мобилизационная и вневойсковая подготовка</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02</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66 000,00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66 000,00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741415">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Национальная безопасность и правоохранительная деятельность</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03</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56 060,00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53 864,86</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96</w:t>
            </w:r>
          </w:p>
        </w:tc>
      </w:tr>
      <w:tr w:rsidR="0060032F" w:rsidRPr="00275EA3" w:rsidTr="00741415">
        <w:trPr>
          <w:trHeight w:val="43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Защита населения и территории от чрезвычайных ситуаций природного и техногенного характера, гражданская оборона</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03</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56 060,00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53 864,86</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96</w:t>
            </w:r>
          </w:p>
        </w:tc>
      </w:tr>
      <w:tr w:rsidR="0060032F" w:rsidRPr="00275EA3" w:rsidTr="00741415">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Национальная экономика</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04</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262 100,00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236 339,12</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90</w:t>
            </w:r>
          </w:p>
        </w:tc>
      </w:tr>
      <w:tr w:rsidR="0060032F" w:rsidRPr="00275EA3" w:rsidTr="00741415">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Дорожное хозяйств</w:t>
            </w:r>
            <w:proofErr w:type="gramStart"/>
            <w:r w:rsidRPr="00275EA3">
              <w:rPr>
                <w:sz w:val="20"/>
                <w:szCs w:val="20"/>
              </w:rPr>
              <w:t>о(</w:t>
            </w:r>
            <w:proofErr w:type="gramEnd"/>
            <w:r w:rsidRPr="00275EA3">
              <w:rPr>
                <w:sz w:val="20"/>
                <w:szCs w:val="20"/>
              </w:rPr>
              <w:t>дорожные фонды)</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04</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262 100,00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236 339,12</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90</w:t>
            </w:r>
          </w:p>
        </w:tc>
      </w:tr>
      <w:tr w:rsidR="0060032F" w:rsidRPr="00275EA3" w:rsidTr="00741415">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Жилищно-коммунальное хозяйство</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05</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230 646,58</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230 595,00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741415">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Коммунальное хозяйство</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05</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68 000,00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68 000,00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741415">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Благоустройство</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05</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162 646,58</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162 595,00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741415">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КУЛЬТУРА И КИНЕМАТОГРАФИЯ</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08</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2 028 917,96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1 927 971,55</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95</w:t>
            </w:r>
          </w:p>
        </w:tc>
      </w:tr>
      <w:tr w:rsidR="0060032F" w:rsidRPr="00275EA3" w:rsidTr="00741415">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Культура</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08</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2 025 092,96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1 927 811,55</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95</w:t>
            </w:r>
          </w:p>
        </w:tc>
      </w:tr>
      <w:tr w:rsidR="0060032F" w:rsidRPr="00275EA3" w:rsidTr="00741415">
        <w:trPr>
          <w:trHeight w:val="25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Другие вопросы в области культуры, кинематографии</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08</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3 825,00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160,00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4</w:t>
            </w:r>
          </w:p>
        </w:tc>
      </w:tr>
      <w:tr w:rsidR="0060032F" w:rsidRPr="00275EA3" w:rsidTr="00741415">
        <w:trPr>
          <w:trHeight w:val="645"/>
        </w:trPr>
        <w:tc>
          <w:tcPr>
            <w:tcW w:w="5104"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МЕЖБЮДЖЕТНЫЕ ТРАНСФЕРТЫ БЮДЖЕТАМ СУБЪЕКТОВ РОССИЙСКОЙ ФЕДЕРАЦИИ И МУНИЦИПАЛЬНЫХ ОБРАЗОВАНИЙ ОБЩЕГО ХАРАКТЕРА</w:t>
            </w:r>
          </w:p>
        </w:tc>
        <w:tc>
          <w:tcPr>
            <w:tcW w:w="732" w:type="dxa"/>
            <w:gridSpan w:val="3"/>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14</w:t>
            </w:r>
          </w:p>
        </w:tc>
        <w:tc>
          <w:tcPr>
            <w:tcW w:w="827" w:type="dxa"/>
            <w:gridSpan w:val="2"/>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538 165,00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538 165,00</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741415">
        <w:trPr>
          <w:trHeight w:val="435"/>
        </w:trPr>
        <w:tc>
          <w:tcPr>
            <w:tcW w:w="5104" w:type="dxa"/>
            <w:gridSpan w:val="6"/>
            <w:tcBorders>
              <w:top w:val="single" w:sz="4" w:space="0" w:color="auto"/>
              <w:left w:val="single" w:sz="8" w:space="0" w:color="auto"/>
              <w:bottom w:val="single" w:sz="8" w:space="0" w:color="auto"/>
              <w:right w:val="single" w:sz="4" w:space="0" w:color="auto"/>
            </w:tcBorders>
            <w:shd w:val="clear" w:color="000000" w:fill="FFFFFF"/>
            <w:vAlign w:val="bottom"/>
            <w:hideMark/>
          </w:tcPr>
          <w:p w:rsidR="0060032F" w:rsidRPr="00275EA3" w:rsidRDefault="0060032F" w:rsidP="00741415">
            <w:pPr>
              <w:ind w:left="-851"/>
              <w:rPr>
                <w:sz w:val="20"/>
                <w:szCs w:val="20"/>
              </w:rPr>
            </w:pPr>
            <w:r w:rsidRPr="00275EA3">
              <w:rPr>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732" w:type="dxa"/>
            <w:gridSpan w:val="3"/>
            <w:tcBorders>
              <w:top w:val="nil"/>
              <w:left w:val="single" w:sz="4" w:space="0" w:color="auto"/>
              <w:bottom w:val="single" w:sz="8"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14</w:t>
            </w:r>
          </w:p>
        </w:tc>
        <w:tc>
          <w:tcPr>
            <w:tcW w:w="827" w:type="dxa"/>
            <w:gridSpan w:val="2"/>
            <w:tcBorders>
              <w:top w:val="nil"/>
              <w:left w:val="single" w:sz="4" w:space="0" w:color="auto"/>
              <w:bottom w:val="single" w:sz="8"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03</w:t>
            </w:r>
          </w:p>
        </w:tc>
        <w:tc>
          <w:tcPr>
            <w:tcW w:w="1276" w:type="dxa"/>
            <w:tcBorders>
              <w:top w:val="nil"/>
              <w:left w:val="single" w:sz="4" w:space="0" w:color="auto"/>
              <w:bottom w:val="single" w:sz="8" w:space="0" w:color="auto"/>
              <w:right w:val="nil"/>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538 165,00</w:t>
            </w:r>
          </w:p>
        </w:tc>
        <w:tc>
          <w:tcPr>
            <w:tcW w:w="1276" w:type="dxa"/>
            <w:tcBorders>
              <w:top w:val="nil"/>
              <w:left w:val="single" w:sz="4" w:space="0" w:color="auto"/>
              <w:bottom w:val="single" w:sz="8" w:space="0" w:color="auto"/>
              <w:right w:val="single" w:sz="4"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538 165,00</w:t>
            </w:r>
          </w:p>
        </w:tc>
        <w:tc>
          <w:tcPr>
            <w:tcW w:w="850" w:type="dxa"/>
            <w:tcBorders>
              <w:top w:val="nil"/>
              <w:left w:val="single" w:sz="4" w:space="0" w:color="auto"/>
              <w:bottom w:val="single" w:sz="8"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100</w:t>
            </w:r>
          </w:p>
        </w:tc>
      </w:tr>
      <w:tr w:rsidR="0060032F" w:rsidRPr="00275EA3" w:rsidTr="00741415">
        <w:trPr>
          <w:trHeight w:val="255"/>
        </w:trPr>
        <w:tc>
          <w:tcPr>
            <w:tcW w:w="1235" w:type="dxa"/>
            <w:tcBorders>
              <w:top w:val="single" w:sz="4" w:space="0" w:color="auto"/>
              <w:left w:val="single" w:sz="8" w:space="0" w:color="auto"/>
              <w:bottom w:val="single" w:sz="8" w:space="0" w:color="auto"/>
              <w:right w:val="nil"/>
            </w:tcBorders>
            <w:shd w:val="clear" w:color="000000" w:fill="FFFFFF"/>
            <w:noWrap/>
            <w:vAlign w:val="bottom"/>
            <w:hideMark/>
          </w:tcPr>
          <w:p w:rsidR="0060032F" w:rsidRPr="00275EA3" w:rsidRDefault="0060032F" w:rsidP="00741415">
            <w:pPr>
              <w:ind w:left="-851"/>
              <w:rPr>
                <w:b/>
                <w:sz w:val="20"/>
                <w:szCs w:val="20"/>
              </w:rPr>
            </w:pPr>
            <w:r w:rsidRPr="00275EA3">
              <w:rPr>
                <w:b/>
                <w:sz w:val="20"/>
                <w:szCs w:val="20"/>
              </w:rPr>
              <w:t>Всего</w:t>
            </w:r>
          </w:p>
        </w:tc>
        <w:tc>
          <w:tcPr>
            <w:tcW w:w="826" w:type="dxa"/>
            <w:tcBorders>
              <w:top w:val="single" w:sz="4" w:space="0" w:color="auto"/>
              <w:left w:val="nil"/>
              <w:bottom w:val="single" w:sz="8" w:space="0" w:color="auto"/>
              <w:right w:val="nil"/>
            </w:tcBorders>
            <w:shd w:val="clear" w:color="000000" w:fill="FFFFFF"/>
            <w:noWrap/>
            <w:vAlign w:val="bottom"/>
            <w:hideMark/>
          </w:tcPr>
          <w:p w:rsidR="0060032F" w:rsidRPr="00275EA3" w:rsidRDefault="0060032F" w:rsidP="00741415">
            <w:pPr>
              <w:ind w:left="-851"/>
              <w:rPr>
                <w:sz w:val="20"/>
                <w:szCs w:val="20"/>
              </w:rPr>
            </w:pPr>
            <w:r w:rsidRPr="00275EA3">
              <w:rPr>
                <w:sz w:val="20"/>
                <w:szCs w:val="20"/>
              </w:rPr>
              <w:t> </w:t>
            </w:r>
          </w:p>
        </w:tc>
        <w:tc>
          <w:tcPr>
            <w:tcW w:w="826" w:type="dxa"/>
            <w:tcBorders>
              <w:top w:val="single" w:sz="4" w:space="0" w:color="auto"/>
              <w:left w:val="nil"/>
              <w:bottom w:val="single" w:sz="8" w:space="0" w:color="auto"/>
              <w:right w:val="nil"/>
            </w:tcBorders>
            <w:shd w:val="clear" w:color="000000" w:fill="FFFFFF"/>
            <w:noWrap/>
            <w:vAlign w:val="bottom"/>
            <w:hideMark/>
          </w:tcPr>
          <w:p w:rsidR="0060032F" w:rsidRPr="00275EA3" w:rsidRDefault="0060032F" w:rsidP="00741415">
            <w:pPr>
              <w:ind w:left="-851"/>
              <w:rPr>
                <w:sz w:val="20"/>
                <w:szCs w:val="20"/>
              </w:rPr>
            </w:pPr>
            <w:r w:rsidRPr="00275EA3">
              <w:rPr>
                <w:sz w:val="20"/>
                <w:szCs w:val="20"/>
              </w:rPr>
              <w:t> </w:t>
            </w:r>
          </w:p>
        </w:tc>
        <w:tc>
          <w:tcPr>
            <w:tcW w:w="826" w:type="dxa"/>
            <w:tcBorders>
              <w:top w:val="single" w:sz="4" w:space="0" w:color="auto"/>
              <w:left w:val="nil"/>
              <w:bottom w:val="single" w:sz="8" w:space="0" w:color="auto"/>
              <w:right w:val="nil"/>
            </w:tcBorders>
            <w:shd w:val="clear" w:color="000000" w:fill="FFFFFF"/>
            <w:noWrap/>
            <w:vAlign w:val="bottom"/>
            <w:hideMark/>
          </w:tcPr>
          <w:p w:rsidR="0060032F" w:rsidRPr="00275EA3" w:rsidRDefault="0060032F" w:rsidP="00741415">
            <w:pPr>
              <w:ind w:left="-851"/>
              <w:rPr>
                <w:sz w:val="20"/>
                <w:szCs w:val="20"/>
              </w:rPr>
            </w:pPr>
            <w:r w:rsidRPr="00275EA3">
              <w:rPr>
                <w:sz w:val="20"/>
                <w:szCs w:val="20"/>
              </w:rPr>
              <w:t> </w:t>
            </w:r>
          </w:p>
        </w:tc>
        <w:tc>
          <w:tcPr>
            <w:tcW w:w="826" w:type="dxa"/>
            <w:tcBorders>
              <w:top w:val="single" w:sz="4" w:space="0" w:color="auto"/>
              <w:left w:val="nil"/>
              <w:bottom w:val="single" w:sz="8" w:space="0" w:color="auto"/>
              <w:right w:val="nil"/>
            </w:tcBorders>
            <w:shd w:val="clear" w:color="000000" w:fill="FFFFFF"/>
            <w:noWrap/>
            <w:vAlign w:val="bottom"/>
            <w:hideMark/>
          </w:tcPr>
          <w:p w:rsidR="0060032F" w:rsidRPr="00275EA3" w:rsidRDefault="0060032F" w:rsidP="00741415">
            <w:pPr>
              <w:ind w:left="-851"/>
              <w:jc w:val="both"/>
              <w:rPr>
                <w:sz w:val="20"/>
                <w:szCs w:val="20"/>
              </w:rPr>
            </w:pPr>
            <w:r w:rsidRPr="00275EA3">
              <w:rPr>
                <w:sz w:val="20"/>
                <w:szCs w:val="20"/>
              </w:rPr>
              <w:t> </w:t>
            </w:r>
          </w:p>
        </w:tc>
        <w:tc>
          <w:tcPr>
            <w:tcW w:w="826" w:type="dxa"/>
            <w:gridSpan w:val="2"/>
            <w:tcBorders>
              <w:top w:val="single" w:sz="4" w:space="0" w:color="auto"/>
              <w:left w:val="nil"/>
              <w:bottom w:val="single" w:sz="8" w:space="0" w:color="auto"/>
              <w:right w:val="nil"/>
            </w:tcBorders>
            <w:shd w:val="clear" w:color="000000" w:fill="FFFFFF"/>
            <w:noWrap/>
            <w:vAlign w:val="bottom"/>
            <w:hideMark/>
          </w:tcPr>
          <w:p w:rsidR="0060032F" w:rsidRPr="00275EA3" w:rsidRDefault="0060032F" w:rsidP="00741415">
            <w:pPr>
              <w:ind w:left="-851"/>
              <w:rPr>
                <w:sz w:val="20"/>
                <w:szCs w:val="20"/>
              </w:rPr>
            </w:pPr>
            <w:r w:rsidRPr="00275EA3">
              <w:rPr>
                <w:sz w:val="20"/>
                <w:szCs w:val="20"/>
              </w:rPr>
              <w:t> </w:t>
            </w:r>
          </w:p>
        </w:tc>
        <w:tc>
          <w:tcPr>
            <w:tcW w:w="266" w:type="dxa"/>
            <w:tcBorders>
              <w:top w:val="single" w:sz="4" w:space="0" w:color="auto"/>
              <w:left w:val="nil"/>
              <w:bottom w:val="single" w:sz="8" w:space="0" w:color="auto"/>
              <w:right w:val="nil"/>
            </w:tcBorders>
            <w:shd w:val="clear" w:color="000000" w:fill="FFFFFF"/>
            <w:noWrap/>
            <w:vAlign w:val="bottom"/>
            <w:hideMark/>
          </w:tcPr>
          <w:p w:rsidR="0060032F" w:rsidRPr="00275EA3" w:rsidRDefault="0060032F" w:rsidP="00741415">
            <w:pPr>
              <w:ind w:left="-851"/>
              <w:rPr>
                <w:sz w:val="20"/>
                <w:szCs w:val="20"/>
              </w:rPr>
            </w:pPr>
            <w:r w:rsidRPr="00275EA3">
              <w:rPr>
                <w:sz w:val="20"/>
                <w:szCs w:val="20"/>
              </w:rPr>
              <w:t> </w:t>
            </w:r>
          </w:p>
        </w:tc>
        <w:tc>
          <w:tcPr>
            <w:tcW w:w="266" w:type="dxa"/>
            <w:gridSpan w:val="2"/>
            <w:tcBorders>
              <w:top w:val="single" w:sz="4" w:space="0" w:color="auto"/>
              <w:left w:val="nil"/>
              <w:bottom w:val="single" w:sz="8" w:space="0" w:color="auto"/>
              <w:right w:val="nil"/>
            </w:tcBorders>
            <w:shd w:val="clear" w:color="000000" w:fill="FFFFFF"/>
            <w:noWrap/>
            <w:vAlign w:val="bottom"/>
            <w:hideMark/>
          </w:tcPr>
          <w:p w:rsidR="0060032F" w:rsidRPr="00275EA3" w:rsidRDefault="0060032F" w:rsidP="00741415">
            <w:pPr>
              <w:ind w:left="-851"/>
              <w:rPr>
                <w:sz w:val="20"/>
                <w:szCs w:val="20"/>
              </w:rPr>
            </w:pPr>
            <w:r w:rsidRPr="00275EA3">
              <w:rPr>
                <w:sz w:val="20"/>
                <w:szCs w:val="20"/>
              </w:rPr>
              <w:t> </w:t>
            </w:r>
          </w:p>
        </w:tc>
        <w:tc>
          <w:tcPr>
            <w:tcW w:w="766" w:type="dxa"/>
            <w:tcBorders>
              <w:top w:val="single" w:sz="4" w:space="0" w:color="auto"/>
              <w:left w:val="nil"/>
              <w:bottom w:val="single" w:sz="8" w:space="0" w:color="auto"/>
              <w:right w:val="nil"/>
            </w:tcBorders>
            <w:shd w:val="clear" w:color="000000" w:fill="FFFFFF"/>
            <w:noWrap/>
            <w:vAlign w:val="bottom"/>
            <w:hideMark/>
          </w:tcPr>
          <w:p w:rsidR="0060032F" w:rsidRPr="00275EA3" w:rsidRDefault="0060032F" w:rsidP="00741415">
            <w:pPr>
              <w:ind w:left="-851"/>
              <w:rPr>
                <w:sz w:val="20"/>
                <w:szCs w:val="20"/>
              </w:rPr>
            </w:pPr>
            <w:r w:rsidRPr="00275EA3">
              <w:rPr>
                <w:sz w:val="20"/>
                <w:szCs w:val="20"/>
              </w:rPr>
              <w:t> </w:t>
            </w:r>
          </w:p>
        </w:tc>
        <w:tc>
          <w:tcPr>
            <w:tcW w:w="1276" w:type="dxa"/>
            <w:tcBorders>
              <w:top w:val="single" w:sz="4" w:space="0" w:color="auto"/>
              <w:left w:val="nil"/>
              <w:bottom w:val="single" w:sz="8" w:space="0" w:color="auto"/>
              <w:right w:val="single" w:sz="4" w:space="0" w:color="auto"/>
            </w:tcBorders>
            <w:shd w:val="clear" w:color="000000" w:fill="FFFFFF"/>
            <w:noWrap/>
            <w:vAlign w:val="bottom"/>
            <w:hideMark/>
          </w:tcPr>
          <w:p w:rsidR="0060032F" w:rsidRPr="00275EA3" w:rsidRDefault="0060032F" w:rsidP="00741415">
            <w:pPr>
              <w:ind w:left="-851"/>
              <w:jc w:val="right"/>
              <w:rPr>
                <w:b/>
                <w:bCs/>
                <w:sz w:val="20"/>
                <w:szCs w:val="20"/>
              </w:rPr>
            </w:pPr>
            <w:r w:rsidRPr="00275EA3">
              <w:rPr>
                <w:b/>
                <w:bCs/>
                <w:sz w:val="20"/>
                <w:szCs w:val="20"/>
              </w:rPr>
              <w:t>5 031 024,58</w:t>
            </w:r>
          </w:p>
        </w:tc>
        <w:tc>
          <w:tcPr>
            <w:tcW w:w="1276" w:type="dxa"/>
            <w:tcBorders>
              <w:top w:val="nil"/>
              <w:left w:val="nil"/>
              <w:bottom w:val="single" w:sz="8" w:space="0" w:color="auto"/>
              <w:right w:val="nil"/>
            </w:tcBorders>
            <w:shd w:val="clear" w:color="000000" w:fill="FFFFFF"/>
            <w:noWrap/>
            <w:vAlign w:val="bottom"/>
            <w:hideMark/>
          </w:tcPr>
          <w:p w:rsidR="0060032F" w:rsidRPr="00275EA3" w:rsidRDefault="0060032F" w:rsidP="00741415">
            <w:pPr>
              <w:ind w:left="-851"/>
              <w:jc w:val="right"/>
              <w:rPr>
                <w:b/>
                <w:bCs/>
                <w:sz w:val="20"/>
                <w:szCs w:val="20"/>
              </w:rPr>
            </w:pPr>
            <w:r w:rsidRPr="00275EA3">
              <w:rPr>
                <w:b/>
                <w:bCs/>
                <w:sz w:val="20"/>
                <w:szCs w:val="20"/>
              </w:rPr>
              <w:t>4 842 850,21</w:t>
            </w:r>
          </w:p>
        </w:tc>
        <w:tc>
          <w:tcPr>
            <w:tcW w:w="850" w:type="dxa"/>
            <w:tcBorders>
              <w:top w:val="nil"/>
              <w:left w:val="single" w:sz="4" w:space="0" w:color="auto"/>
              <w:bottom w:val="single" w:sz="4" w:space="0" w:color="auto"/>
              <w:right w:val="single" w:sz="8" w:space="0" w:color="auto"/>
            </w:tcBorders>
            <w:shd w:val="clear" w:color="000000" w:fill="FFFFFF"/>
            <w:noWrap/>
            <w:vAlign w:val="bottom"/>
            <w:hideMark/>
          </w:tcPr>
          <w:p w:rsidR="0060032F" w:rsidRPr="00275EA3" w:rsidRDefault="0060032F" w:rsidP="00741415">
            <w:pPr>
              <w:ind w:left="-851"/>
              <w:jc w:val="right"/>
              <w:rPr>
                <w:sz w:val="20"/>
                <w:szCs w:val="20"/>
              </w:rPr>
            </w:pPr>
            <w:r w:rsidRPr="00275EA3">
              <w:rPr>
                <w:sz w:val="20"/>
                <w:szCs w:val="20"/>
              </w:rPr>
              <w:t>96%</w:t>
            </w:r>
          </w:p>
        </w:tc>
      </w:tr>
    </w:tbl>
    <w:p w:rsidR="0060032F" w:rsidRDefault="0060032F" w:rsidP="0060032F">
      <w:pPr>
        <w:ind w:left="-851"/>
        <w:jc w:val="right"/>
        <w:rPr>
          <w:color w:val="000000"/>
          <w:sz w:val="22"/>
          <w:szCs w:val="22"/>
        </w:rPr>
      </w:pPr>
    </w:p>
    <w:p w:rsidR="0060032F" w:rsidRPr="004E24E3" w:rsidRDefault="0060032F" w:rsidP="0060032F">
      <w:pPr>
        <w:pStyle w:val="220"/>
        <w:ind w:left="-851" w:right="-141"/>
        <w:jc w:val="right"/>
        <w:rPr>
          <w:sz w:val="20"/>
        </w:rPr>
      </w:pPr>
      <w:r w:rsidRPr="004E24E3">
        <w:rPr>
          <w:sz w:val="20"/>
        </w:rPr>
        <w:t>Приложение № 4</w:t>
      </w:r>
    </w:p>
    <w:p w:rsidR="0060032F" w:rsidRPr="004E24E3" w:rsidRDefault="0060032F" w:rsidP="0060032F">
      <w:pPr>
        <w:pStyle w:val="220"/>
        <w:ind w:left="-851" w:right="-141"/>
        <w:jc w:val="right"/>
        <w:rPr>
          <w:sz w:val="20"/>
        </w:rPr>
      </w:pPr>
      <w:r w:rsidRPr="004E24E3">
        <w:rPr>
          <w:sz w:val="20"/>
        </w:rPr>
        <w:t xml:space="preserve">к Решению Думы </w:t>
      </w:r>
      <w:proofErr w:type="gramStart"/>
      <w:r>
        <w:rPr>
          <w:sz w:val="20"/>
        </w:rPr>
        <w:t>Филиппов</w:t>
      </w:r>
      <w:r w:rsidRPr="004E24E3">
        <w:rPr>
          <w:sz w:val="20"/>
        </w:rPr>
        <w:t>ского</w:t>
      </w:r>
      <w:proofErr w:type="gramEnd"/>
      <w:r w:rsidRPr="004E24E3">
        <w:rPr>
          <w:sz w:val="20"/>
        </w:rPr>
        <w:t xml:space="preserve"> </w:t>
      </w:r>
    </w:p>
    <w:p w:rsidR="0060032F" w:rsidRPr="004E24E3" w:rsidRDefault="0060032F" w:rsidP="0060032F">
      <w:pPr>
        <w:pStyle w:val="220"/>
        <w:ind w:left="-851" w:right="-141"/>
        <w:jc w:val="right"/>
        <w:rPr>
          <w:sz w:val="20"/>
        </w:rPr>
      </w:pPr>
      <w:r w:rsidRPr="004E24E3">
        <w:rPr>
          <w:sz w:val="20"/>
        </w:rPr>
        <w:t>муниципального образования</w:t>
      </w:r>
    </w:p>
    <w:p w:rsidR="0060032F" w:rsidRPr="004E24E3" w:rsidRDefault="0060032F" w:rsidP="0060032F">
      <w:pPr>
        <w:ind w:left="-851"/>
        <w:jc w:val="right"/>
        <w:rPr>
          <w:sz w:val="20"/>
          <w:szCs w:val="20"/>
        </w:rPr>
      </w:pPr>
      <w:r>
        <w:rPr>
          <w:color w:val="000000"/>
          <w:sz w:val="20"/>
          <w:szCs w:val="20"/>
        </w:rPr>
        <w:t>№ 89 от 28.05.</w:t>
      </w:r>
      <w:r w:rsidRPr="004E24E3">
        <w:rPr>
          <w:color w:val="000000"/>
          <w:sz w:val="20"/>
          <w:szCs w:val="20"/>
        </w:rPr>
        <w:t>2015 г.</w:t>
      </w:r>
    </w:p>
    <w:p w:rsidR="0060032F" w:rsidRPr="004E24E3" w:rsidRDefault="0060032F" w:rsidP="0060032F">
      <w:pPr>
        <w:pStyle w:val="220"/>
        <w:ind w:left="-851" w:right="-141"/>
        <w:jc w:val="right"/>
        <w:rPr>
          <w:sz w:val="20"/>
        </w:rPr>
      </w:pPr>
      <w:r w:rsidRPr="004E24E3">
        <w:rPr>
          <w:sz w:val="20"/>
        </w:rPr>
        <w:t xml:space="preserve"> «Об утверждении отчета об исполнении </w:t>
      </w:r>
    </w:p>
    <w:p w:rsidR="0060032F" w:rsidRPr="0060032F" w:rsidRDefault="0060032F" w:rsidP="0060032F">
      <w:pPr>
        <w:pStyle w:val="220"/>
        <w:ind w:left="-851" w:right="-141"/>
        <w:jc w:val="right"/>
        <w:rPr>
          <w:sz w:val="20"/>
        </w:rPr>
      </w:pPr>
      <w:r w:rsidRPr="004E24E3">
        <w:rPr>
          <w:sz w:val="20"/>
        </w:rPr>
        <w:t xml:space="preserve">бюджета </w:t>
      </w:r>
      <w:r>
        <w:rPr>
          <w:sz w:val="20"/>
        </w:rPr>
        <w:t>Филиппов</w:t>
      </w:r>
      <w:r w:rsidRPr="004E24E3">
        <w:rPr>
          <w:sz w:val="20"/>
        </w:rPr>
        <w:t>ского МО за 2014год»</w:t>
      </w:r>
    </w:p>
    <w:p w:rsidR="0060032F" w:rsidRPr="0060032F" w:rsidRDefault="0060032F" w:rsidP="0060032F">
      <w:pPr>
        <w:pStyle w:val="afd"/>
        <w:jc w:val="center"/>
        <w:rPr>
          <w:b/>
        </w:rPr>
      </w:pPr>
      <w:r w:rsidRPr="0060032F">
        <w:rPr>
          <w:b/>
        </w:rPr>
        <w:t>Отчет об исполнении бюджета Филипповского муниципального образования за 2014 год по расходам по разделам, подразделам, целевым статьям и видам расходов по ведомственной структуре расходов бюджета</w:t>
      </w:r>
    </w:p>
    <w:p w:rsidR="0060032F" w:rsidRDefault="0060032F" w:rsidP="0060032F">
      <w:pPr>
        <w:pStyle w:val="21"/>
        <w:ind w:left="-851"/>
        <w:jc w:val="right"/>
        <w:rPr>
          <w:bCs/>
          <w:sz w:val="20"/>
          <w:szCs w:val="20"/>
        </w:rPr>
      </w:pPr>
      <w:r w:rsidRPr="00A9239E">
        <w:rPr>
          <w:bCs/>
          <w:sz w:val="20"/>
          <w:szCs w:val="20"/>
        </w:rPr>
        <w:t>(руб.)</w:t>
      </w:r>
    </w:p>
    <w:tbl>
      <w:tblPr>
        <w:tblW w:w="10065" w:type="dxa"/>
        <w:tblInd w:w="-318" w:type="dxa"/>
        <w:tblLayout w:type="fixed"/>
        <w:tblLook w:val="04A0"/>
      </w:tblPr>
      <w:tblGrid>
        <w:gridCol w:w="3828"/>
        <w:gridCol w:w="711"/>
        <w:gridCol w:w="423"/>
        <w:gridCol w:w="466"/>
        <w:gridCol w:w="952"/>
        <w:gridCol w:w="567"/>
        <w:gridCol w:w="1276"/>
        <w:gridCol w:w="1275"/>
        <w:gridCol w:w="567"/>
      </w:tblGrid>
      <w:tr w:rsidR="0060032F" w:rsidRPr="00275EA3" w:rsidTr="00741415">
        <w:trPr>
          <w:trHeight w:val="255"/>
          <w:tblHeader/>
        </w:trPr>
        <w:tc>
          <w:tcPr>
            <w:tcW w:w="382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60032F" w:rsidRPr="00275EA3" w:rsidRDefault="0060032F" w:rsidP="00741415">
            <w:pPr>
              <w:ind w:left="-851"/>
              <w:jc w:val="center"/>
              <w:rPr>
                <w:b/>
                <w:bCs/>
                <w:sz w:val="18"/>
                <w:szCs w:val="18"/>
              </w:rPr>
            </w:pPr>
            <w:r w:rsidRPr="00275EA3">
              <w:rPr>
                <w:b/>
                <w:bCs/>
                <w:sz w:val="18"/>
                <w:szCs w:val="18"/>
              </w:rPr>
              <w:t>Наименование показателя</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b/>
                <w:bCs/>
                <w:sz w:val="18"/>
                <w:szCs w:val="18"/>
              </w:rPr>
            </w:pPr>
            <w:r w:rsidRPr="00275EA3">
              <w:rPr>
                <w:b/>
                <w:bCs/>
                <w:sz w:val="18"/>
                <w:szCs w:val="18"/>
              </w:rPr>
              <w:t>ППП</w:t>
            </w:r>
          </w:p>
        </w:tc>
        <w:tc>
          <w:tcPr>
            <w:tcW w:w="423"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60032F" w:rsidRPr="00275EA3" w:rsidRDefault="0060032F" w:rsidP="00741415">
            <w:pPr>
              <w:ind w:left="-851"/>
              <w:jc w:val="center"/>
              <w:rPr>
                <w:b/>
                <w:bCs/>
                <w:sz w:val="18"/>
                <w:szCs w:val="18"/>
              </w:rPr>
            </w:pPr>
            <w:r w:rsidRPr="00275EA3">
              <w:rPr>
                <w:b/>
                <w:bCs/>
                <w:sz w:val="18"/>
                <w:szCs w:val="18"/>
              </w:rPr>
              <w:t>РЗ</w:t>
            </w:r>
          </w:p>
        </w:tc>
        <w:tc>
          <w:tcPr>
            <w:tcW w:w="466" w:type="dxa"/>
            <w:tcBorders>
              <w:top w:val="single" w:sz="8" w:space="0" w:color="auto"/>
              <w:left w:val="nil"/>
              <w:bottom w:val="single" w:sz="8" w:space="0" w:color="auto"/>
              <w:right w:val="single" w:sz="8" w:space="0" w:color="auto"/>
            </w:tcBorders>
            <w:shd w:val="clear" w:color="000000" w:fill="FFFFFF"/>
            <w:noWrap/>
            <w:vAlign w:val="center"/>
            <w:hideMark/>
          </w:tcPr>
          <w:p w:rsidR="0060032F" w:rsidRPr="00275EA3" w:rsidRDefault="0060032F" w:rsidP="00741415">
            <w:pPr>
              <w:ind w:left="-851"/>
              <w:jc w:val="center"/>
              <w:rPr>
                <w:b/>
                <w:bCs/>
                <w:sz w:val="18"/>
                <w:szCs w:val="18"/>
              </w:rPr>
            </w:pPr>
            <w:proofErr w:type="gramStart"/>
            <w:r w:rsidRPr="00275EA3">
              <w:rPr>
                <w:b/>
                <w:bCs/>
                <w:sz w:val="18"/>
                <w:szCs w:val="18"/>
              </w:rPr>
              <w:t>ПР</w:t>
            </w:r>
            <w:proofErr w:type="gramEnd"/>
          </w:p>
        </w:tc>
        <w:tc>
          <w:tcPr>
            <w:tcW w:w="952" w:type="dxa"/>
            <w:tcBorders>
              <w:top w:val="single" w:sz="8" w:space="0" w:color="auto"/>
              <w:left w:val="nil"/>
              <w:bottom w:val="single" w:sz="8" w:space="0" w:color="auto"/>
              <w:right w:val="single" w:sz="8" w:space="0" w:color="auto"/>
            </w:tcBorders>
            <w:shd w:val="clear" w:color="000000" w:fill="FFFFFF"/>
            <w:noWrap/>
            <w:vAlign w:val="center"/>
            <w:hideMark/>
          </w:tcPr>
          <w:p w:rsidR="0060032F" w:rsidRPr="00275EA3" w:rsidRDefault="0060032F" w:rsidP="00741415">
            <w:pPr>
              <w:ind w:left="-851"/>
              <w:jc w:val="center"/>
              <w:rPr>
                <w:b/>
                <w:bCs/>
                <w:sz w:val="18"/>
                <w:szCs w:val="18"/>
              </w:rPr>
            </w:pPr>
            <w:r w:rsidRPr="00275EA3">
              <w:rPr>
                <w:b/>
                <w:bCs/>
                <w:sz w:val="18"/>
                <w:szCs w:val="18"/>
              </w:rPr>
              <w:t>ЦСР</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60032F" w:rsidRPr="00275EA3" w:rsidRDefault="0060032F" w:rsidP="00741415">
            <w:pPr>
              <w:ind w:left="-851"/>
              <w:jc w:val="center"/>
              <w:rPr>
                <w:b/>
                <w:bCs/>
                <w:sz w:val="18"/>
                <w:szCs w:val="18"/>
              </w:rPr>
            </w:pPr>
            <w:r w:rsidRPr="00275EA3">
              <w:rPr>
                <w:b/>
                <w:bCs/>
                <w:sz w:val="18"/>
                <w:szCs w:val="18"/>
              </w:rPr>
              <w:t>ВР</w:t>
            </w:r>
          </w:p>
        </w:tc>
        <w:tc>
          <w:tcPr>
            <w:tcW w:w="1276" w:type="dxa"/>
            <w:tcBorders>
              <w:top w:val="single" w:sz="8" w:space="0" w:color="auto"/>
              <w:left w:val="nil"/>
              <w:bottom w:val="single" w:sz="8" w:space="0" w:color="auto"/>
              <w:right w:val="nil"/>
            </w:tcBorders>
            <w:shd w:val="clear" w:color="000000" w:fill="FFFFFF"/>
            <w:vAlign w:val="center"/>
            <w:hideMark/>
          </w:tcPr>
          <w:p w:rsidR="0060032F" w:rsidRPr="00275EA3" w:rsidRDefault="0060032F" w:rsidP="00741415">
            <w:pPr>
              <w:ind w:left="-851"/>
              <w:jc w:val="center"/>
              <w:rPr>
                <w:b/>
                <w:bCs/>
                <w:sz w:val="18"/>
                <w:szCs w:val="18"/>
              </w:rPr>
            </w:pPr>
            <w:r w:rsidRPr="00275EA3">
              <w:rPr>
                <w:b/>
                <w:bCs/>
                <w:sz w:val="18"/>
                <w:szCs w:val="18"/>
              </w:rPr>
              <w:t>Сумма</w:t>
            </w:r>
          </w:p>
        </w:tc>
        <w:tc>
          <w:tcPr>
            <w:tcW w:w="127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0032F" w:rsidRPr="00275EA3" w:rsidRDefault="0060032F" w:rsidP="00741415">
            <w:pPr>
              <w:ind w:left="-851"/>
              <w:jc w:val="center"/>
              <w:rPr>
                <w:b/>
                <w:bCs/>
                <w:sz w:val="18"/>
                <w:szCs w:val="18"/>
              </w:rPr>
            </w:pPr>
            <w:r w:rsidRPr="00275EA3">
              <w:rPr>
                <w:b/>
                <w:bCs/>
                <w:sz w:val="18"/>
                <w:szCs w:val="18"/>
              </w:rPr>
              <w:t>Исполнено</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rsidR="0060032F" w:rsidRPr="00275EA3" w:rsidRDefault="0060032F" w:rsidP="00741415">
            <w:pPr>
              <w:ind w:left="-851"/>
              <w:jc w:val="center"/>
              <w:rPr>
                <w:b/>
                <w:bCs/>
                <w:sz w:val="18"/>
                <w:szCs w:val="18"/>
              </w:rPr>
            </w:pPr>
            <w:r w:rsidRPr="00275EA3">
              <w:rPr>
                <w:b/>
                <w:bCs/>
                <w:sz w:val="18"/>
                <w:szCs w:val="18"/>
              </w:rPr>
              <w:t>Исполнено,(%)</w:t>
            </w:r>
          </w:p>
        </w:tc>
      </w:tr>
      <w:tr w:rsidR="0060032F" w:rsidRPr="00275EA3" w:rsidTr="00741415">
        <w:trPr>
          <w:trHeight w:val="255"/>
        </w:trPr>
        <w:tc>
          <w:tcPr>
            <w:tcW w:w="3828"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Pr>
                <w:sz w:val="18"/>
                <w:szCs w:val="18"/>
              </w:rPr>
              <w:t xml:space="preserve">Администрация </w:t>
            </w:r>
            <w:r w:rsidRPr="00E40DAD">
              <w:rPr>
                <w:color w:val="000000"/>
                <w:sz w:val="18"/>
                <w:szCs w:val="18"/>
              </w:rPr>
              <w:t xml:space="preserve">Филипповского </w:t>
            </w:r>
            <w:r>
              <w:rPr>
                <w:color w:val="000000"/>
                <w:sz w:val="18"/>
                <w:szCs w:val="18"/>
              </w:rPr>
              <w:t>м</w:t>
            </w:r>
            <w:r w:rsidRPr="00E40DAD">
              <w:rPr>
                <w:color w:val="000000"/>
                <w:sz w:val="18"/>
                <w:szCs w:val="18"/>
              </w:rPr>
              <w:t>униципального образования</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bCs/>
                <w:sz w:val="18"/>
                <w:szCs w:val="18"/>
              </w:rPr>
            </w:pPr>
            <w:r w:rsidRPr="00275EA3">
              <w:rPr>
                <w:bCs/>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w:t>
            </w:r>
            <w:r>
              <w:rPr>
                <w:sz w:val="18"/>
                <w:szCs w:val="18"/>
              </w:rPr>
              <w:t>0</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E40DAD" w:rsidRDefault="0060032F" w:rsidP="00741415">
            <w:pPr>
              <w:ind w:left="-851"/>
              <w:jc w:val="center"/>
              <w:rPr>
                <w:bCs/>
                <w:sz w:val="18"/>
                <w:szCs w:val="18"/>
              </w:rPr>
            </w:pPr>
            <w:r w:rsidRPr="00E40DAD">
              <w:rPr>
                <w:bCs/>
                <w:sz w:val="18"/>
                <w:szCs w:val="18"/>
              </w:rPr>
              <w:t>5 031 024,58</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E40DAD" w:rsidRDefault="0060032F" w:rsidP="00741415">
            <w:pPr>
              <w:ind w:left="-851"/>
              <w:jc w:val="center"/>
              <w:rPr>
                <w:bCs/>
                <w:sz w:val="18"/>
                <w:szCs w:val="18"/>
              </w:rPr>
            </w:pPr>
            <w:r w:rsidRPr="00E40DAD">
              <w:rPr>
                <w:bCs/>
                <w:sz w:val="18"/>
                <w:szCs w:val="18"/>
              </w:rPr>
              <w:t>4 842 850,21</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E40DAD" w:rsidRDefault="0060032F" w:rsidP="00741415">
            <w:pPr>
              <w:ind w:left="-851"/>
              <w:jc w:val="center"/>
              <w:rPr>
                <w:sz w:val="18"/>
                <w:szCs w:val="18"/>
              </w:rPr>
            </w:pPr>
            <w:r w:rsidRPr="00E40DAD">
              <w:rPr>
                <w:sz w:val="18"/>
                <w:szCs w:val="18"/>
              </w:rPr>
              <w:t>96</w:t>
            </w:r>
          </w:p>
        </w:tc>
      </w:tr>
      <w:tr w:rsidR="0060032F" w:rsidRPr="00275EA3" w:rsidTr="00741415">
        <w:trPr>
          <w:trHeight w:val="255"/>
        </w:trPr>
        <w:tc>
          <w:tcPr>
            <w:tcW w:w="3828"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Общегосударственные вопросы</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bCs/>
                <w:sz w:val="18"/>
                <w:szCs w:val="18"/>
              </w:rPr>
            </w:pPr>
            <w:r w:rsidRPr="00275EA3">
              <w:rPr>
                <w:bCs/>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1 849 135,04</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1 789 914,68</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97</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Функционирование высшего должностного лица субъекта Российской Федерации и муниципального образования</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02</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519 143,71</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511 388,22</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99</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Функционирование главы муниципального образования</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02</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469 143,71</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461 388,22</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98</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Фонд оплаты труда государственных (муниципальных) органов и взносы по обязательному социальному страхованию</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02</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9108001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121</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469 143,71</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461 388,22</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98</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"Повышение эффективности бюджетных расходов Филипповского муниципального образования на 2014-</w:t>
            </w:r>
            <w:r w:rsidRPr="00275EA3">
              <w:rPr>
                <w:sz w:val="18"/>
                <w:szCs w:val="18"/>
              </w:rPr>
              <w:lastRenderedPageBreak/>
              <w:t>2016 годы"</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lastRenderedPageBreak/>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02</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9209326</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50 000,00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50 000,00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lastRenderedPageBreak/>
              <w:t>Фонд оплаты труда государственных (муниципальных) органов и взносы по обязательному социальному страхованию</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02</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9209326</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121</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50 000,00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50 000,00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64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Функционирование центрального аппарата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9108002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9108002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64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1 321 626,33</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1 275 826,46</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97</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Функционирование центрального аппарата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9108002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1 321 626,33</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1 275 826,46</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97</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Фонд оплаты труда государственных (муниципальных) органов и взносы по обязательному социальному страхованию</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9108002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121</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1 117 058,86</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1 072 740,99</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96</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Иные выплаты персоналу государственных (муниципальных) органов, за исключением фонда оплаты труда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9108002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122</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16 811,99</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16 811,99</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9108002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183 874,63</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182 392,63</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99</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Уплата прочих налогов, сборов и иных платежей</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9108002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852</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3 880,85</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3 880,85</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Резервные фонды</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11</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5 665,00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Резервные фонды местных администраций</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11</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9108005</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5 665,00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Резервные средства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11</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9108005</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870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5 665,00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Другие общегосударственные вопросы</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700,00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700,00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340"/>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9100600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700,00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700,00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9100600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700,00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700,00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Национальная оборона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02</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66 000,00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66 000,00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Мобилизационная и вневойсковая подготовка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02</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66 000,00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66 000,00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Осуществление первичного воинского учета на территориях, где отсутствуют военные комиссариаты</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02</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9105118</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66 000,00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66 000,00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Фонд оплаты труда государственных (муниципальных) органов и взносы по обязательному социальному страхованию</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02</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9105118</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121</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63 200,00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63 200,00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02</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9105118</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2 800,00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2 800,00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Национальная безопасность и правоохранительная деятельность</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56 060,00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53 864,86</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96</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Защита населения и территории от чрезвычайных ситуаций природного и техногенного характера, гражданская оборона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09</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56 060,00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53 864,86</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96</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09</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9108007</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56 060,00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53 864,86</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96</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09</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9108007</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56 060,00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53 864,86</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96</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Национальная экономика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04</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262 100,00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236 339,12</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Дорожное хозяйств</w:t>
            </w:r>
            <w:proofErr w:type="gramStart"/>
            <w:r w:rsidRPr="00275EA3">
              <w:rPr>
                <w:sz w:val="18"/>
                <w:szCs w:val="18"/>
              </w:rPr>
              <w:t>о(</w:t>
            </w:r>
            <w:proofErr w:type="gramEnd"/>
            <w:r w:rsidRPr="00275EA3">
              <w:rPr>
                <w:sz w:val="18"/>
                <w:szCs w:val="18"/>
              </w:rPr>
              <w:t>дорожные фонды)</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04</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09</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262 100,00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236 339,12</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Содержание и управление дорожным хозяйством (дорожным фондом)</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04</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09</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9108009</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262 100,00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236 339,12</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90</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lastRenderedPageBreak/>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04</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09</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9108009</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262 100,00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236 339,12</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Жилищно-коммунальное хозяйство</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230 646,58</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230 595,00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Коммунальное хозяйство</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02</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68 000,00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68 000,00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Мероприятия в области коммунального хозяйства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02</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9108011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68 000,00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68 000,00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02</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9108011</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68 000,00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68 000,00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Благоустройство</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162 646,58</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162 595,00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Уличное освещение</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9108012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51,58</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9108012</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51,58</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Мероприятия по благоустройству городских округов и поселений</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9108013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162 595,00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162 595,00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05</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9108013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162 595,00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162 595,00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КУЛЬТУРА И КИНЕМАТОГРАФИЯ</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08</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2 028 917,96</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1 927 971,55</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95</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Культура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08</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2 025 092,96</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1 927 811,55</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95</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Расходы на обеспечение деятельности (оказание услуг) муниципальных учреждений</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08</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9108099</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2 025 092,96</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1 927 811,55</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95</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Фонд оплаты труда казенных учреждений и взносы по обязательному социальному страхованию</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08</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9108099</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111</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1 663 045,90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1 566 237,41</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94</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08</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01</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9108099</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362 047,06</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361 574,14</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Другие вопросы в области культуры, кинематографии</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08</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3 825,00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160,00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4</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Представительские расходы</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08</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9108015</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3 825,00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160,00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4</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Прочая закупка товаров, работ и услуг для обеспечения государственных (муниципальных) нужд</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08</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04</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9108015</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244</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3 825,00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160,00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4</w:t>
            </w:r>
          </w:p>
        </w:tc>
      </w:tr>
      <w:tr w:rsidR="0060032F" w:rsidRPr="00275EA3" w:rsidTr="00741415">
        <w:trPr>
          <w:trHeight w:val="64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МЕЖБЮДЖЕТНЫЕ ТРАНСФЕРТЫ БЮДЖЕТАМ СУБЪЕКТОВ РОССИЙСКОЙ ФЕДЕРАЦИИ И МУНИЦИПАЛЬНЫХ ОБРАЗОВАНИЙ ОБЩЕГО ХАРАКТЕРА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14</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538 165,00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538 165,00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43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Прочие межбюджетные трансферты бюджетам субъектов Российской Федерации и муниципальных образований общего характера</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14</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0000000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538 165,00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538 165,00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106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75EA3">
              <w:rPr>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14</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9108020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000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538 165,00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538 165,00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255"/>
        </w:trPr>
        <w:tc>
          <w:tcPr>
            <w:tcW w:w="382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275EA3">
              <w:rPr>
                <w:sz w:val="18"/>
                <w:szCs w:val="18"/>
              </w:rPr>
              <w:t>Иные межбюджетные трансферты</w:t>
            </w:r>
          </w:p>
        </w:tc>
        <w:tc>
          <w:tcPr>
            <w:tcW w:w="711" w:type="dxa"/>
            <w:tcBorders>
              <w:top w:val="nil"/>
              <w:left w:val="single" w:sz="4" w:space="0" w:color="auto"/>
              <w:bottom w:val="single" w:sz="4" w:space="0" w:color="auto"/>
              <w:right w:val="single" w:sz="4" w:space="0" w:color="auto"/>
            </w:tcBorders>
            <w:shd w:val="clear" w:color="000000" w:fill="FFFFFF"/>
            <w:vAlign w:val="center"/>
          </w:tcPr>
          <w:p w:rsidR="0060032F" w:rsidRPr="00275EA3" w:rsidRDefault="0060032F" w:rsidP="00741415">
            <w:pPr>
              <w:ind w:left="-851"/>
              <w:jc w:val="center"/>
              <w:rPr>
                <w:sz w:val="18"/>
                <w:szCs w:val="18"/>
              </w:rPr>
            </w:pPr>
            <w:r w:rsidRPr="00275EA3">
              <w:rPr>
                <w:sz w:val="18"/>
                <w:szCs w:val="18"/>
              </w:rPr>
              <w:t>960</w:t>
            </w:r>
          </w:p>
        </w:tc>
        <w:tc>
          <w:tcPr>
            <w:tcW w:w="423"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14</w:t>
            </w:r>
          </w:p>
        </w:tc>
        <w:tc>
          <w:tcPr>
            <w:tcW w:w="46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03</w:t>
            </w:r>
          </w:p>
        </w:tc>
        <w:tc>
          <w:tcPr>
            <w:tcW w:w="952"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9108020</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540</w:t>
            </w:r>
          </w:p>
        </w:tc>
        <w:tc>
          <w:tcPr>
            <w:tcW w:w="1276" w:type="dxa"/>
            <w:tcBorders>
              <w:top w:val="nil"/>
              <w:left w:val="single" w:sz="4" w:space="0" w:color="auto"/>
              <w:bottom w:val="single" w:sz="4" w:space="0" w:color="auto"/>
              <w:right w:val="nil"/>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538 165,00</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538 165,00</w:t>
            </w:r>
          </w:p>
        </w:tc>
        <w:tc>
          <w:tcPr>
            <w:tcW w:w="567" w:type="dxa"/>
            <w:tcBorders>
              <w:top w:val="nil"/>
              <w:left w:val="single" w:sz="4" w:space="0" w:color="auto"/>
              <w:bottom w:val="single" w:sz="4" w:space="0" w:color="auto"/>
              <w:right w:val="single" w:sz="8" w:space="0" w:color="auto"/>
            </w:tcBorders>
            <w:shd w:val="clear" w:color="000000" w:fill="FFFFFF"/>
            <w:noWrap/>
            <w:vAlign w:val="center"/>
            <w:hideMark/>
          </w:tcPr>
          <w:p w:rsidR="0060032F" w:rsidRPr="00275EA3" w:rsidRDefault="0060032F" w:rsidP="00741415">
            <w:pPr>
              <w:ind w:left="-851"/>
              <w:jc w:val="center"/>
              <w:rPr>
                <w:sz w:val="18"/>
                <w:szCs w:val="18"/>
              </w:rPr>
            </w:pPr>
            <w:r w:rsidRPr="00275EA3">
              <w:rPr>
                <w:sz w:val="18"/>
                <w:szCs w:val="18"/>
              </w:rPr>
              <w:t>100</w:t>
            </w:r>
          </w:p>
        </w:tc>
      </w:tr>
      <w:tr w:rsidR="0060032F" w:rsidRPr="00275EA3" w:rsidTr="00741415">
        <w:trPr>
          <w:trHeight w:val="255"/>
        </w:trPr>
        <w:tc>
          <w:tcPr>
            <w:tcW w:w="6947" w:type="dxa"/>
            <w:gridSpan w:val="6"/>
            <w:tcBorders>
              <w:top w:val="single" w:sz="4" w:space="0" w:color="auto"/>
              <w:left w:val="single" w:sz="8" w:space="0" w:color="auto"/>
              <w:bottom w:val="single" w:sz="8" w:space="0" w:color="auto"/>
              <w:right w:val="single" w:sz="4" w:space="0" w:color="auto"/>
            </w:tcBorders>
            <w:shd w:val="clear" w:color="000000" w:fill="FFFFFF"/>
            <w:vAlign w:val="bottom"/>
            <w:hideMark/>
          </w:tcPr>
          <w:p w:rsidR="0060032F" w:rsidRPr="00275EA3" w:rsidRDefault="0060032F" w:rsidP="00741415">
            <w:pPr>
              <w:ind w:left="-851"/>
              <w:rPr>
                <w:sz w:val="18"/>
                <w:szCs w:val="18"/>
              </w:rPr>
            </w:pPr>
            <w:r w:rsidRPr="001F2A47">
              <w:rPr>
                <w:b/>
                <w:sz w:val="18"/>
                <w:szCs w:val="18"/>
              </w:rPr>
              <w:t>Всего</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60032F" w:rsidRPr="00E40DAD" w:rsidRDefault="0060032F" w:rsidP="00741415">
            <w:pPr>
              <w:ind w:left="-851"/>
              <w:jc w:val="right"/>
              <w:rPr>
                <w:b/>
                <w:bCs/>
                <w:sz w:val="18"/>
                <w:szCs w:val="18"/>
              </w:rPr>
            </w:pPr>
            <w:r w:rsidRPr="00E40DAD">
              <w:rPr>
                <w:b/>
                <w:bCs/>
                <w:sz w:val="18"/>
                <w:szCs w:val="18"/>
              </w:rPr>
              <w:t>5 031 024,58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032F" w:rsidRPr="00E40DAD" w:rsidRDefault="0060032F" w:rsidP="00741415">
            <w:pPr>
              <w:ind w:left="-851"/>
              <w:jc w:val="right"/>
              <w:rPr>
                <w:b/>
                <w:bCs/>
                <w:sz w:val="18"/>
                <w:szCs w:val="18"/>
              </w:rPr>
            </w:pPr>
            <w:r w:rsidRPr="00E40DAD">
              <w:rPr>
                <w:b/>
                <w:bCs/>
                <w:sz w:val="18"/>
                <w:szCs w:val="18"/>
              </w:rPr>
              <w:t>4 842 850,21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032F" w:rsidRPr="00E40DAD" w:rsidRDefault="0060032F" w:rsidP="00741415">
            <w:pPr>
              <w:ind w:left="-851"/>
              <w:jc w:val="right"/>
              <w:rPr>
                <w:b/>
                <w:sz w:val="18"/>
                <w:szCs w:val="18"/>
              </w:rPr>
            </w:pPr>
            <w:r w:rsidRPr="00E40DAD">
              <w:rPr>
                <w:b/>
                <w:sz w:val="18"/>
                <w:szCs w:val="18"/>
              </w:rPr>
              <w:t>96</w:t>
            </w:r>
          </w:p>
        </w:tc>
      </w:tr>
    </w:tbl>
    <w:p w:rsidR="0060032F" w:rsidRPr="00714ED4" w:rsidRDefault="0060032F" w:rsidP="0060032F">
      <w:pPr>
        <w:pStyle w:val="21"/>
        <w:ind w:left="-851"/>
        <w:jc w:val="right"/>
        <w:rPr>
          <w:sz w:val="20"/>
        </w:rPr>
      </w:pPr>
      <w:r w:rsidRPr="00714ED4">
        <w:rPr>
          <w:sz w:val="20"/>
        </w:rPr>
        <w:t xml:space="preserve">Приложение № </w:t>
      </w:r>
      <w:r>
        <w:rPr>
          <w:sz w:val="20"/>
        </w:rPr>
        <w:t>5</w:t>
      </w:r>
    </w:p>
    <w:p w:rsidR="0060032F" w:rsidRPr="00714ED4" w:rsidRDefault="0060032F" w:rsidP="0060032F">
      <w:pPr>
        <w:pStyle w:val="220"/>
        <w:ind w:left="-851" w:right="-141"/>
        <w:jc w:val="right"/>
        <w:rPr>
          <w:sz w:val="20"/>
        </w:rPr>
      </w:pPr>
      <w:r w:rsidRPr="00714ED4">
        <w:rPr>
          <w:sz w:val="20"/>
        </w:rPr>
        <w:t xml:space="preserve">к Решению Думы </w:t>
      </w:r>
      <w:proofErr w:type="gramStart"/>
      <w:r>
        <w:rPr>
          <w:sz w:val="20"/>
        </w:rPr>
        <w:t>Филиппов</w:t>
      </w:r>
      <w:r w:rsidRPr="00714ED4">
        <w:rPr>
          <w:sz w:val="20"/>
        </w:rPr>
        <w:t>ского</w:t>
      </w:r>
      <w:proofErr w:type="gramEnd"/>
      <w:r w:rsidRPr="00714ED4">
        <w:rPr>
          <w:sz w:val="20"/>
        </w:rPr>
        <w:t xml:space="preserve"> </w:t>
      </w:r>
    </w:p>
    <w:p w:rsidR="0060032F" w:rsidRPr="00714ED4" w:rsidRDefault="0060032F" w:rsidP="0060032F">
      <w:pPr>
        <w:pStyle w:val="220"/>
        <w:ind w:left="-851" w:right="-141"/>
        <w:jc w:val="right"/>
        <w:rPr>
          <w:sz w:val="20"/>
        </w:rPr>
      </w:pPr>
      <w:r w:rsidRPr="00714ED4">
        <w:rPr>
          <w:sz w:val="20"/>
        </w:rPr>
        <w:t>муниципального образования</w:t>
      </w:r>
    </w:p>
    <w:p w:rsidR="0060032F" w:rsidRPr="00714ED4" w:rsidRDefault="0060032F" w:rsidP="0060032F">
      <w:pPr>
        <w:ind w:left="-851"/>
        <w:jc w:val="right"/>
        <w:rPr>
          <w:sz w:val="20"/>
          <w:szCs w:val="20"/>
        </w:rPr>
      </w:pPr>
      <w:r>
        <w:rPr>
          <w:color w:val="000000"/>
          <w:sz w:val="20"/>
          <w:szCs w:val="20"/>
        </w:rPr>
        <w:t>№ 89 от 28.05.</w:t>
      </w:r>
      <w:r w:rsidRPr="00714ED4">
        <w:rPr>
          <w:color w:val="000000"/>
          <w:sz w:val="20"/>
          <w:szCs w:val="20"/>
        </w:rPr>
        <w:t>2015 г.</w:t>
      </w:r>
    </w:p>
    <w:p w:rsidR="0060032F" w:rsidRPr="00714ED4" w:rsidRDefault="0060032F" w:rsidP="0060032F">
      <w:pPr>
        <w:pStyle w:val="220"/>
        <w:ind w:left="-851" w:right="-141"/>
        <w:jc w:val="right"/>
        <w:rPr>
          <w:sz w:val="20"/>
        </w:rPr>
      </w:pPr>
      <w:r w:rsidRPr="00714ED4">
        <w:rPr>
          <w:sz w:val="20"/>
        </w:rPr>
        <w:t xml:space="preserve"> «Об утверждении отчета об исполнении </w:t>
      </w:r>
    </w:p>
    <w:p w:rsidR="0060032F" w:rsidRPr="00714ED4" w:rsidRDefault="0060032F" w:rsidP="0060032F">
      <w:pPr>
        <w:pStyle w:val="220"/>
        <w:ind w:left="-851" w:right="-141"/>
        <w:jc w:val="right"/>
        <w:rPr>
          <w:sz w:val="20"/>
        </w:rPr>
      </w:pPr>
      <w:r w:rsidRPr="00714ED4">
        <w:rPr>
          <w:sz w:val="20"/>
        </w:rPr>
        <w:t xml:space="preserve">бюджета </w:t>
      </w:r>
      <w:r>
        <w:rPr>
          <w:sz w:val="20"/>
        </w:rPr>
        <w:t>Филиппов</w:t>
      </w:r>
      <w:r w:rsidRPr="00714ED4">
        <w:rPr>
          <w:sz w:val="20"/>
        </w:rPr>
        <w:t>ского МО за 2014год»</w:t>
      </w:r>
    </w:p>
    <w:p w:rsidR="0060032F" w:rsidRPr="00587A0F" w:rsidRDefault="0060032F" w:rsidP="0060032F">
      <w:pPr>
        <w:ind w:left="-851" w:right="-2"/>
        <w:jc w:val="right"/>
        <w:rPr>
          <w:color w:val="000000"/>
          <w:sz w:val="20"/>
          <w:szCs w:val="20"/>
        </w:rPr>
      </w:pPr>
    </w:p>
    <w:p w:rsidR="0060032F" w:rsidRDefault="0060032F" w:rsidP="0060032F">
      <w:pPr>
        <w:ind w:left="-851"/>
        <w:jc w:val="center"/>
        <w:rPr>
          <w:b/>
          <w:color w:val="000000"/>
        </w:rPr>
      </w:pPr>
      <w:r w:rsidRPr="00974EF1">
        <w:rPr>
          <w:b/>
          <w:color w:val="000000"/>
        </w:rPr>
        <w:t xml:space="preserve">Отчет об исполнении бюджета </w:t>
      </w:r>
      <w:r>
        <w:rPr>
          <w:b/>
          <w:color w:val="000000"/>
        </w:rPr>
        <w:t>Филипповского муниципального образования за 2014 год</w:t>
      </w:r>
      <w:r w:rsidRPr="00974EF1">
        <w:rPr>
          <w:b/>
          <w:color w:val="000000"/>
        </w:rPr>
        <w:t xml:space="preserve"> </w:t>
      </w:r>
      <w:r w:rsidRPr="003D1E98">
        <w:rPr>
          <w:b/>
          <w:color w:val="000000"/>
        </w:rPr>
        <w:t xml:space="preserve">по источникам финансирования </w:t>
      </w:r>
      <w:r>
        <w:rPr>
          <w:b/>
          <w:color w:val="000000"/>
        </w:rPr>
        <w:t xml:space="preserve">дефицита бюджета </w:t>
      </w:r>
      <w:r w:rsidRPr="003D1E98">
        <w:rPr>
          <w:b/>
          <w:color w:val="000000"/>
        </w:rPr>
        <w:t>по</w:t>
      </w:r>
      <w:r>
        <w:rPr>
          <w:b/>
          <w:color w:val="000000"/>
        </w:rPr>
        <w:t xml:space="preserve"> классификации </w:t>
      </w:r>
      <w:proofErr w:type="gramStart"/>
      <w:r>
        <w:rPr>
          <w:b/>
          <w:color w:val="000000"/>
        </w:rPr>
        <w:t xml:space="preserve">кодов источников </w:t>
      </w:r>
      <w:r w:rsidRPr="003D1E98">
        <w:rPr>
          <w:b/>
          <w:color w:val="000000"/>
        </w:rPr>
        <w:t xml:space="preserve">финансирования </w:t>
      </w:r>
      <w:r>
        <w:rPr>
          <w:b/>
          <w:color w:val="000000"/>
        </w:rPr>
        <w:t xml:space="preserve">дефицитов </w:t>
      </w:r>
      <w:r w:rsidRPr="003D1E98">
        <w:rPr>
          <w:b/>
          <w:color w:val="000000"/>
        </w:rPr>
        <w:t>бюджетов Российской Федерации</w:t>
      </w:r>
      <w:proofErr w:type="gramEnd"/>
    </w:p>
    <w:p w:rsidR="0060032F" w:rsidRPr="00974EF1" w:rsidRDefault="0060032F" w:rsidP="0060032F">
      <w:pPr>
        <w:ind w:left="-851"/>
        <w:jc w:val="center"/>
        <w:rPr>
          <w:b/>
          <w:color w:val="000000"/>
        </w:rPr>
      </w:pPr>
    </w:p>
    <w:p w:rsidR="0060032F" w:rsidRDefault="0060032F" w:rsidP="0060032F">
      <w:pPr>
        <w:ind w:left="-851"/>
        <w:jc w:val="right"/>
        <w:rPr>
          <w:sz w:val="18"/>
          <w:szCs w:val="18"/>
        </w:rPr>
      </w:pPr>
      <w:r w:rsidRPr="00A20B09">
        <w:rPr>
          <w:sz w:val="18"/>
          <w:szCs w:val="18"/>
        </w:rPr>
        <w:t>(рублей)</w:t>
      </w:r>
    </w:p>
    <w:tbl>
      <w:tblPr>
        <w:tblW w:w="10065" w:type="dxa"/>
        <w:tblInd w:w="-318" w:type="dxa"/>
        <w:tblLayout w:type="fixed"/>
        <w:tblLook w:val="04A0"/>
      </w:tblPr>
      <w:tblGrid>
        <w:gridCol w:w="3687"/>
        <w:gridCol w:w="2551"/>
        <w:gridCol w:w="1559"/>
        <w:gridCol w:w="1418"/>
        <w:gridCol w:w="850"/>
      </w:tblGrid>
      <w:tr w:rsidR="0060032F" w:rsidRPr="00FD4DD8" w:rsidTr="0074141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2F" w:rsidRPr="00FD4DD8" w:rsidRDefault="0060032F" w:rsidP="00741415">
            <w:pPr>
              <w:ind w:left="-851"/>
              <w:jc w:val="center"/>
              <w:rPr>
                <w:b/>
                <w:bCs/>
                <w:color w:val="000000"/>
                <w:sz w:val="20"/>
                <w:szCs w:val="20"/>
              </w:rPr>
            </w:pPr>
            <w:r w:rsidRPr="00FD4DD8">
              <w:rPr>
                <w:b/>
                <w:bCs/>
                <w:color w:val="000000"/>
                <w:sz w:val="20"/>
                <w:szCs w:val="20"/>
              </w:rPr>
              <w:t>Наименование показателя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0032F" w:rsidRPr="00FD4DD8" w:rsidRDefault="0060032F" w:rsidP="00741415">
            <w:pPr>
              <w:ind w:left="-851"/>
              <w:jc w:val="center"/>
              <w:rPr>
                <w:b/>
                <w:bCs/>
                <w:color w:val="000000"/>
                <w:sz w:val="20"/>
                <w:szCs w:val="20"/>
              </w:rPr>
            </w:pPr>
            <w:r w:rsidRPr="00FD4DD8">
              <w:rPr>
                <w:b/>
                <w:bCs/>
                <w:color w:val="000000"/>
                <w:sz w:val="20"/>
                <w:szCs w:val="20"/>
              </w:rPr>
              <w:t>Код источника финансирования по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0032F" w:rsidRPr="00FD4DD8" w:rsidRDefault="0060032F" w:rsidP="00741415">
            <w:pPr>
              <w:ind w:left="-851"/>
              <w:jc w:val="center"/>
              <w:rPr>
                <w:b/>
                <w:bCs/>
                <w:color w:val="000000"/>
                <w:sz w:val="20"/>
                <w:szCs w:val="20"/>
              </w:rPr>
            </w:pPr>
            <w:r w:rsidRPr="00FD4DD8">
              <w:rPr>
                <w:b/>
                <w:bCs/>
                <w:color w:val="000000"/>
                <w:sz w:val="20"/>
                <w:szCs w:val="20"/>
              </w:rPr>
              <w:t>Утверждено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032F" w:rsidRPr="00FD4DD8" w:rsidRDefault="0060032F" w:rsidP="00741415">
            <w:pPr>
              <w:ind w:left="-851"/>
              <w:jc w:val="center"/>
              <w:rPr>
                <w:b/>
                <w:bCs/>
                <w:color w:val="000000"/>
                <w:sz w:val="20"/>
                <w:szCs w:val="20"/>
              </w:rPr>
            </w:pPr>
            <w:r w:rsidRPr="00FD4DD8">
              <w:rPr>
                <w:b/>
                <w:bCs/>
                <w:color w:val="000000"/>
                <w:sz w:val="20"/>
                <w:szCs w:val="20"/>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032F" w:rsidRPr="00FD4DD8" w:rsidRDefault="0060032F" w:rsidP="00741415">
            <w:pPr>
              <w:ind w:left="-851"/>
              <w:jc w:val="center"/>
              <w:rPr>
                <w:b/>
                <w:bCs/>
                <w:color w:val="000000"/>
                <w:sz w:val="20"/>
                <w:szCs w:val="20"/>
              </w:rPr>
            </w:pPr>
            <w:r w:rsidRPr="00FD4DD8">
              <w:rPr>
                <w:b/>
                <w:bCs/>
                <w:color w:val="000000"/>
                <w:sz w:val="20"/>
                <w:szCs w:val="20"/>
              </w:rPr>
              <w:t>% исполнения</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1</w:t>
            </w:r>
          </w:p>
        </w:tc>
        <w:tc>
          <w:tcPr>
            <w:tcW w:w="2551"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5</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lastRenderedPageBreak/>
              <w:t xml:space="preserve">Источники </w:t>
            </w:r>
            <w:r>
              <w:rPr>
                <w:color w:val="000000"/>
                <w:sz w:val="20"/>
                <w:szCs w:val="20"/>
              </w:rPr>
              <w:t xml:space="preserve">внутреннего </w:t>
            </w:r>
            <w:r w:rsidRPr="00FD4DD8">
              <w:rPr>
                <w:color w:val="000000"/>
                <w:sz w:val="20"/>
                <w:szCs w:val="20"/>
              </w:rPr>
              <w:t>финансирования дефицита бюджет</w:t>
            </w:r>
            <w:r>
              <w:rPr>
                <w:color w:val="000000"/>
                <w:sz w:val="20"/>
                <w:szCs w:val="20"/>
              </w:rPr>
              <w:t>а</w:t>
            </w:r>
          </w:p>
        </w:tc>
        <w:tc>
          <w:tcPr>
            <w:tcW w:w="2551"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center"/>
              <w:rPr>
                <w:color w:val="000000"/>
                <w:sz w:val="20"/>
                <w:szCs w:val="20"/>
              </w:rPr>
            </w:pPr>
            <w:r w:rsidRPr="00FD4DD8">
              <w:rPr>
                <w:color w:val="000000"/>
                <w:sz w:val="20"/>
                <w:szCs w:val="20"/>
              </w:rPr>
              <w:t>000 01</w:t>
            </w:r>
            <w:r>
              <w:rPr>
                <w:color w:val="000000"/>
                <w:sz w:val="20"/>
                <w:szCs w:val="20"/>
              </w:rPr>
              <w:t>00</w:t>
            </w:r>
            <w:r w:rsidRPr="00FD4DD8">
              <w:rPr>
                <w:color w:val="000000"/>
                <w:sz w:val="20"/>
                <w:szCs w:val="20"/>
              </w:rPr>
              <w:t>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45 482,58</w:t>
            </w:r>
          </w:p>
        </w:tc>
        <w:tc>
          <w:tcPr>
            <w:tcW w:w="1418"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7 138,41</w:t>
            </w:r>
          </w:p>
        </w:tc>
        <w:tc>
          <w:tcPr>
            <w:tcW w:w="850"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16</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Изменение остатков средств на счетах по учету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center"/>
              <w:rPr>
                <w:color w:val="000000"/>
                <w:sz w:val="20"/>
                <w:szCs w:val="20"/>
              </w:rPr>
            </w:pPr>
            <w:r w:rsidRPr="00FD4DD8">
              <w:rPr>
                <w:color w:val="000000"/>
                <w:sz w:val="20"/>
                <w:szCs w:val="20"/>
              </w:rPr>
              <w:t xml:space="preserve"> 000 0105000000 0000 000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45 482,58</w:t>
            </w:r>
          </w:p>
        </w:tc>
        <w:tc>
          <w:tcPr>
            <w:tcW w:w="1418"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7 138,41</w:t>
            </w:r>
          </w:p>
        </w:tc>
        <w:tc>
          <w:tcPr>
            <w:tcW w:w="850"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16</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Увеличение остатков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center"/>
              <w:rPr>
                <w:color w:val="000000"/>
                <w:sz w:val="20"/>
                <w:szCs w:val="20"/>
              </w:rPr>
            </w:pPr>
            <w:r w:rsidRPr="00FD4DD8">
              <w:rPr>
                <w:color w:val="000000"/>
                <w:sz w:val="20"/>
                <w:szCs w:val="20"/>
              </w:rPr>
              <w:t xml:space="preserve"> 000 0105000000 0000 500</w:t>
            </w:r>
          </w:p>
        </w:tc>
        <w:tc>
          <w:tcPr>
            <w:tcW w:w="1559"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-4 985 542,00</w:t>
            </w:r>
          </w:p>
        </w:tc>
        <w:tc>
          <w:tcPr>
            <w:tcW w:w="1418"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-4 861 638,02</w:t>
            </w:r>
          </w:p>
        </w:tc>
        <w:tc>
          <w:tcPr>
            <w:tcW w:w="850"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98</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Увеличение прочих остатков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center"/>
              <w:rPr>
                <w:color w:val="000000"/>
                <w:sz w:val="20"/>
                <w:szCs w:val="20"/>
              </w:rPr>
            </w:pPr>
            <w:r w:rsidRPr="00FD4DD8">
              <w:rPr>
                <w:color w:val="000000"/>
                <w:sz w:val="20"/>
                <w:szCs w:val="20"/>
              </w:rPr>
              <w:t xml:space="preserve"> 000 0105020000 0000 500</w:t>
            </w:r>
          </w:p>
        </w:tc>
        <w:tc>
          <w:tcPr>
            <w:tcW w:w="1559"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-4 985 542,00</w:t>
            </w:r>
          </w:p>
        </w:tc>
        <w:tc>
          <w:tcPr>
            <w:tcW w:w="1418"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-4 861 638,02</w:t>
            </w:r>
          </w:p>
        </w:tc>
        <w:tc>
          <w:tcPr>
            <w:tcW w:w="850"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98</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Увеличение прочих остатков денежных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center"/>
              <w:rPr>
                <w:color w:val="000000"/>
                <w:sz w:val="20"/>
                <w:szCs w:val="20"/>
              </w:rPr>
            </w:pPr>
            <w:r w:rsidRPr="00FD4DD8">
              <w:rPr>
                <w:color w:val="000000"/>
                <w:sz w:val="20"/>
                <w:szCs w:val="20"/>
              </w:rPr>
              <w:t xml:space="preserve"> 000 0105020100 0000 510</w:t>
            </w:r>
          </w:p>
        </w:tc>
        <w:tc>
          <w:tcPr>
            <w:tcW w:w="1559"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-4 985 542,00</w:t>
            </w:r>
          </w:p>
        </w:tc>
        <w:tc>
          <w:tcPr>
            <w:tcW w:w="1418"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-4 861 638,02</w:t>
            </w:r>
          </w:p>
        </w:tc>
        <w:tc>
          <w:tcPr>
            <w:tcW w:w="850"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98</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Увеличение прочих остатков денежных средств бюджетов поселений</w:t>
            </w:r>
          </w:p>
        </w:tc>
        <w:tc>
          <w:tcPr>
            <w:tcW w:w="2551"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center"/>
              <w:rPr>
                <w:color w:val="000000"/>
                <w:sz w:val="20"/>
                <w:szCs w:val="20"/>
              </w:rPr>
            </w:pPr>
            <w:r w:rsidRPr="00FD4DD8">
              <w:rPr>
                <w:color w:val="000000"/>
                <w:sz w:val="20"/>
                <w:szCs w:val="20"/>
              </w:rPr>
              <w:t xml:space="preserve"> 000 0105020110 0000 510</w:t>
            </w:r>
          </w:p>
        </w:tc>
        <w:tc>
          <w:tcPr>
            <w:tcW w:w="1559"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-4 985 542,00</w:t>
            </w:r>
          </w:p>
        </w:tc>
        <w:tc>
          <w:tcPr>
            <w:tcW w:w="1418"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-4 861 638,02</w:t>
            </w:r>
          </w:p>
        </w:tc>
        <w:tc>
          <w:tcPr>
            <w:tcW w:w="850"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98</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Уменьшение остатков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center"/>
              <w:rPr>
                <w:color w:val="000000"/>
                <w:sz w:val="20"/>
                <w:szCs w:val="20"/>
              </w:rPr>
            </w:pPr>
            <w:r w:rsidRPr="00FD4DD8">
              <w:rPr>
                <w:color w:val="000000"/>
                <w:sz w:val="20"/>
                <w:szCs w:val="20"/>
              </w:rPr>
              <w:t xml:space="preserve"> 000 0105000000 0000 600</w:t>
            </w:r>
          </w:p>
        </w:tc>
        <w:tc>
          <w:tcPr>
            <w:tcW w:w="1559"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5 031 024,58</w:t>
            </w:r>
          </w:p>
        </w:tc>
        <w:tc>
          <w:tcPr>
            <w:tcW w:w="1418"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4 868 776,43</w:t>
            </w:r>
          </w:p>
        </w:tc>
        <w:tc>
          <w:tcPr>
            <w:tcW w:w="850"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97</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Уменьшение прочих остатков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center"/>
              <w:rPr>
                <w:color w:val="000000"/>
                <w:sz w:val="20"/>
                <w:szCs w:val="20"/>
              </w:rPr>
            </w:pPr>
            <w:r w:rsidRPr="00FD4DD8">
              <w:rPr>
                <w:color w:val="000000"/>
                <w:sz w:val="20"/>
                <w:szCs w:val="20"/>
              </w:rPr>
              <w:t xml:space="preserve"> 000 0105020000 0000 600</w:t>
            </w:r>
          </w:p>
        </w:tc>
        <w:tc>
          <w:tcPr>
            <w:tcW w:w="1559"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5 031 024,58</w:t>
            </w:r>
          </w:p>
        </w:tc>
        <w:tc>
          <w:tcPr>
            <w:tcW w:w="1418"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4 868 776,43</w:t>
            </w:r>
          </w:p>
        </w:tc>
        <w:tc>
          <w:tcPr>
            <w:tcW w:w="850"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97</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Уменьшение прочих остатков денежных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center"/>
              <w:rPr>
                <w:color w:val="000000"/>
                <w:sz w:val="20"/>
                <w:szCs w:val="20"/>
              </w:rPr>
            </w:pPr>
            <w:r w:rsidRPr="00FD4DD8">
              <w:rPr>
                <w:color w:val="000000"/>
                <w:sz w:val="20"/>
                <w:szCs w:val="20"/>
              </w:rPr>
              <w:t xml:space="preserve"> 000 0105020100 0000 610</w:t>
            </w:r>
          </w:p>
        </w:tc>
        <w:tc>
          <w:tcPr>
            <w:tcW w:w="1559"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5 031 024,58</w:t>
            </w:r>
          </w:p>
        </w:tc>
        <w:tc>
          <w:tcPr>
            <w:tcW w:w="1418"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4 868 776,43</w:t>
            </w:r>
          </w:p>
        </w:tc>
        <w:tc>
          <w:tcPr>
            <w:tcW w:w="850"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97</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Уменьшение прочих остатков денежных средств бюджетов поселений</w:t>
            </w:r>
          </w:p>
        </w:tc>
        <w:tc>
          <w:tcPr>
            <w:tcW w:w="2551"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center"/>
              <w:rPr>
                <w:color w:val="000000"/>
                <w:sz w:val="20"/>
                <w:szCs w:val="20"/>
              </w:rPr>
            </w:pPr>
            <w:r w:rsidRPr="00FD4DD8">
              <w:rPr>
                <w:color w:val="000000"/>
                <w:sz w:val="20"/>
                <w:szCs w:val="20"/>
              </w:rPr>
              <w:t xml:space="preserve"> 000 0105020110 0000 610</w:t>
            </w:r>
          </w:p>
        </w:tc>
        <w:tc>
          <w:tcPr>
            <w:tcW w:w="1559"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5 031 024,58</w:t>
            </w:r>
          </w:p>
        </w:tc>
        <w:tc>
          <w:tcPr>
            <w:tcW w:w="1418"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4 868 776,43</w:t>
            </w:r>
          </w:p>
        </w:tc>
        <w:tc>
          <w:tcPr>
            <w:tcW w:w="850" w:type="dxa"/>
            <w:tcBorders>
              <w:top w:val="nil"/>
              <w:left w:val="nil"/>
              <w:bottom w:val="single" w:sz="4" w:space="0" w:color="auto"/>
              <w:right w:val="single" w:sz="4" w:space="0" w:color="auto"/>
            </w:tcBorders>
            <w:shd w:val="clear" w:color="auto" w:fill="auto"/>
            <w:noWrap/>
            <w:vAlign w:val="bottom"/>
            <w:hideMark/>
          </w:tcPr>
          <w:p w:rsidR="0060032F" w:rsidRPr="00FD4DD8" w:rsidRDefault="0060032F" w:rsidP="00741415">
            <w:pPr>
              <w:ind w:left="-851"/>
              <w:jc w:val="right"/>
              <w:rPr>
                <w:color w:val="000000"/>
                <w:sz w:val="20"/>
                <w:szCs w:val="20"/>
              </w:rPr>
            </w:pPr>
            <w:r w:rsidRPr="00FD4DD8">
              <w:rPr>
                <w:color w:val="000000"/>
                <w:sz w:val="20"/>
                <w:szCs w:val="20"/>
              </w:rPr>
              <w:t>97</w:t>
            </w:r>
          </w:p>
        </w:tc>
      </w:tr>
    </w:tbl>
    <w:p w:rsidR="0060032F" w:rsidRDefault="0060032F" w:rsidP="0060032F">
      <w:pPr>
        <w:ind w:left="-851"/>
        <w:jc w:val="right"/>
        <w:rPr>
          <w:sz w:val="18"/>
          <w:szCs w:val="18"/>
        </w:rPr>
      </w:pPr>
    </w:p>
    <w:p w:rsidR="0060032F" w:rsidRDefault="0060032F" w:rsidP="0060032F">
      <w:pPr>
        <w:ind w:left="-851"/>
        <w:jc w:val="right"/>
        <w:rPr>
          <w:sz w:val="18"/>
          <w:szCs w:val="18"/>
        </w:rPr>
      </w:pPr>
    </w:p>
    <w:p w:rsidR="0060032F" w:rsidRPr="00714ED4" w:rsidRDefault="0060032F" w:rsidP="0060032F">
      <w:pPr>
        <w:pStyle w:val="220"/>
        <w:ind w:left="-851" w:right="-141"/>
        <w:jc w:val="right"/>
        <w:rPr>
          <w:sz w:val="20"/>
        </w:rPr>
      </w:pPr>
      <w:r w:rsidRPr="00714ED4">
        <w:rPr>
          <w:sz w:val="20"/>
        </w:rPr>
        <w:t xml:space="preserve">Приложение № </w:t>
      </w:r>
      <w:r>
        <w:rPr>
          <w:sz w:val="20"/>
        </w:rPr>
        <w:t>6</w:t>
      </w:r>
    </w:p>
    <w:p w:rsidR="0060032F" w:rsidRPr="00714ED4" w:rsidRDefault="0060032F" w:rsidP="0060032F">
      <w:pPr>
        <w:pStyle w:val="220"/>
        <w:ind w:left="-851" w:right="-141"/>
        <w:jc w:val="right"/>
        <w:rPr>
          <w:sz w:val="20"/>
        </w:rPr>
      </w:pPr>
      <w:r w:rsidRPr="00714ED4">
        <w:rPr>
          <w:sz w:val="20"/>
        </w:rPr>
        <w:t xml:space="preserve">к Решению Думы </w:t>
      </w:r>
      <w:proofErr w:type="gramStart"/>
      <w:r>
        <w:rPr>
          <w:sz w:val="20"/>
        </w:rPr>
        <w:t>Филиппов</w:t>
      </w:r>
      <w:r w:rsidRPr="00714ED4">
        <w:rPr>
          <w:sz w:val="20"/>
        </w:rPr>
        <w:t>ского</w:t>
      </w:r>
      <w:proofErr w:type="gramEnd"/>
      <w:r w:rsidRPr="00714ED4">
        <w:rPr>
          <w:sz w:val="20"/>
        </w:rPr>
        <w:t xml:space="preserve"> </w:t>
      </w:r>
    </w:p>
    <w:p w:rsidR="0060032F" w:rsidRPr="00714ED4" w:rsidRDefault="0060032F" w:rsidP="0060032F">
      <w:pPr>
        <w:pStyle w:val="220"/>
        <w:ind w:left="-851" w:right="-141"/>
        <w:jc w:val="right"/>
        <w:rPr>
          <w:sz w:val="20"/>
        </w:rPr>
      </w:pPr>
      <w:r w:rsidRPr="00714ED4">
        <w:rPr>
          <w:sz w:val="20"/>
        </w:rPr>
        <w:t>муниципального образования</w:t>
      </w:r>
    </w:p>
    <w:p w:rsidR="0060032F" w:rsidRPr="00714ED4" w:rsidRDefault="0060032F" w:rsidP="0060032F">
      <w:pPr>
        <w:ind w:left="-851"/>
        <w:jc w:val="right"/>
        <w:rPr>
          <w:sz w:val="20"/>
          <w:szCs w:val="20"/>
        </w:rPr>
      </w:pPr>
      <w:r>
        <w:rPr>
          <w:color w:val="000000"/>
          <w:sz w:val="20"/>
          <w:szCs w:val="20"/>
        </w:rPr>
        <w:t>№ 89 от 28.05.</w:t>
      </w:r>
      <w:r w:rsidRPr="00714ED4">
        <w:rPr>
          <w:color w:val="000000"/>
          <w:sz w:val="20"/>
          <w:szCs w:val="20"/>
        </w:rPr>
        <w:t>2015 г.</w:t>
      </w:r>
    </w:p>
    <w:p w:rsidR="0060032F" w:rsidRPr="00714ED4" w:rsidRDefault="0060032F" w:rsidP="0060032F">
      <w:pPr>
        <w:pStyle w:val="220"/>
        <w:ind w:left="-851" w:right="-141"/>
        <w:jc w:val="right"/>
        <w:rPr>
          <w:sz w:val="20"/>
        </w:rPr>
      </w:pPr>
      <w:r w:rsidRPr="00714ED4">
        <w:rPr>
          <w:sz w:val="20"/>
        </w:rPr>
        <w:t xml:space="preserve"> «Об утверждении отчета об исполнении </w:t>
      </w:r>
    </w:p>
    <w:p w:rsidR="0060032F" w:rsidRPr="00714ED4" w:rsidRDefault="0060032F" w:rsidP="0060032F">
      <w:pPr>
        <w:pStyle w:val="220"/>
        <w:ind w:left="-851" w:right="-141"/>
        <w:jc w:val="right"/>
        <w:rPr>
          <w:sz w:val="20"/>
        </w:rPr>
      </w:pPr>
      <w:r w:rsidRPr="00714ED4">
        <w:rPr>
          <w:sz w:val="20"/>
        </w:rPr>
        <w:t xml:space="preserve">бюджета </w:t>
      </w:r>
      <w:r>
        <w:rPr>
          <w:sz w:val="20"/>
        </w:rPr>
        <w:t>Филиппов</w:t>
      </w:r>
      <w:r w:rsidRPr="00714ED4">
        <w:rPr>
          <w:sz w:val="20"/>
        </w:rPr>
        <w:t>ского МО за 2014год»</w:t>
      </w:r>
    </w:p>
    <w:p w:rsidR="0060032F" w:rsidRDefault="0060032F" w:rsidP="0060032F">
      <w:pPr>
        <w:ind w:left="-851"/>
        <w:jc w:val="right"/>
        <w:rPr>
          <w:color w:val="000000"/>
          <w:sz w:val="20"/>
          <w:szCs w:val="20"/>
        </w:rPr>
      </w:pPr>
    </w:p>
    <w:p w:rsidR="0060032F" w:rsidRDefault="0060032F" w:rsidP="0060032F">
      <w:pPr>
        <w:ind w:left="-851"/>
        <w:jc w:val="right"/>
        <w:rPr>
          <w:color w:val="000000"/>
          <w:sz w:val="20"/>
          <w:szCs w:val="20"/>
        </w:rPr>
      </w:pPr>
    </w:p>
    <w:p w:rsidR="0060032F" w:rsidRDefault="0060032F" w:rsidP="0060032F">
      <w:pPr>
        <w:ind w:left="-851"/>
        <w:jc w:val="center"/>
        <w:rPr>
          <w:b/>
          <w:color w:val="000000"/>
        </w:rPr>
      </w:pPr>
      <w:r w:rsidRPr="003A3DF7">
        <w:rPr>
          <w:b/>
          <w:color w:val="000000"/>
        </w:rPr>
        <w:t xml:space="preserve">Отчет об исполнении бюджета </w:t>
      </w:r>
      <w:r>
        <w:rPr>
          <w:b/>
          <w:color w:val="000000"/>
        </w:rPr>
        <w:t>Филипповского</w:t>
      </w:r>
      <w:r w:rsidRPr="003A3DF7">
        <w:rPr>
          <w:b/>
          <w:color w:val="000000"/>
        </w:rPr>
        <w:t xml:space="preserve"> муниципального образования за 2014 год по </w:t>
      </w:r>
      <w:r w:rsidRPr="003A3DF7">
        <w:rPr>
          <w:b/>
        </w:rPr>
        <w:t>источникам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w:t>
      </w:r>
      <w:r w:rsidRPr="003A3DF7">
        <w:t xml:space="preserve"> </w:t>
      </w:r>
      <w:r>
        <w:rPr>
          <w:b/>
          <w:color w:val="000000"/>
        </w:rPr>
        <w:t>бюджетов</w:t>
      </w:r>
    </w:p>
    <w:p w:rsidR="0060032F" w:rsidRPr="00974EF1" w:rsidRDefault="0060032F" w:rsidP="0060032F">
      <w:pPr>
        <w:ind w:left="-851"/>
        <w:jc w:val="center"/>
        <w:rPr>
          <w:b/>
          <w:color w:val="000000"/>
        </w:rPr>
      </w:pPr>
    </w:p>
    <w:p w:rsidR="0060032F" w:rsidRDefault="0060032F" w:rsidP="0060032F">
      <w:pPr>
        <w:ind w:left="-851"/>
        <w:jc w:val="right"/>
        <w:rPr>
          <w:sz w:val="18"/>
          <w:szCs w:val="18"/>
        </w:rPr>
      </w:pPr>
      <w:r w:rsidRPr="006F7C01">
        <w:rPr>
          <w:sz w:val="18"/>
          <w:szCs w:val="18"/>
        </w:rPr>
        <w:t>(рублей)</w:t>
      </w:r>
    </w:p>
    <w:tbl>
      <w:tblPr>
        <w:tblW w:w="10065" w:type="dxa"/>
        <w:tblInd w:w="-318" w:type="dxa"/>
        <w:tblLayout w:type="fixed"/>
        <w:tblLook w:val="04A0"/>
      </w:tblPr>
      <w:tblGrid>
        <w:gridCol w:w="3687"/>
        <w:gridCol w:w="1842"/>
        <w:gridCol w:w="993"/>
        <w:gridCol w:w="1417"/>
        <w:gridCol w:w="1418"/>
        <w:gridCol w:w="708"/>
      </w:tblGrid>
      <w:tr w:rsidR="0060032F" w:rsidRPr="00FD4DD8" w:rsidTr="0074141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2F" w:rsidRPr="00FD4DD8" w:rsidRDefault="0060032F" w:rsidP="00741415">
            <w:pPr>
              <w:ind w:left="-851"/>
              <w:jc w:val="center"/>
              <w:rPr>
                <w:b/>
                <w:bCs/>
                <w:color w:val="000000"/>
                <w:sz w:val="20"/>
                <w:szCs w:val="20"/>
              </w:rPr>
            </w:pPr>
            <w:r w:rsidRPr="00FD4DD8">
              <w:rPr>
                <w:b/>
                <w:bCs/>
                <w:color w:val="000000"/>
                <w:sz w:val="20"/>
                <w:szCs w:val="20"/>
              </w:rPr>
              <w:t>Наименование показателя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0032F" w:rsidRPr="00FD4DD8" w:rsidRDefault="0060032F" w:rsidP="00741415">
            <w:pPr>
              <w:ind w:left="-851"/>
              <w:jc w:val="center"/>
              <w:rPr>
                <w:b/>
                <w:bCs/>
                <w:color w:val="000000"/>
                <w:sz w:val="20"/>
                <w:szCs w:val="20"/>
              </w:rPr>
            </w:pPr>
            <w:r w:rsidRPr="00FD4DD8">
              <w:rPr>
                <w:b/>
                <w:bCs/>
                <w:color w:val="000000"/>
                <w:sz w:val="20"/>
                <w:szCs w:val="20"/>
              </w:rPr>
              <w:t>Код источника финансирования по бюджетной классификации</w:t>
            </w:r>
          </w:p>
        </w:tc>
        <w:tc>
          <w:tcPr>
            <w:tcW w:w="993" w:type="dxa"/>
            <w:tcBorders>
              <w:top w:val="single" w:sz="4" w:space="0" w:color="auto"/>
              <w:left w:val="nil"/>
              <w:bottom w:val="single" w:sz="4" w:space="0" w:color="auto"/>
              <w:right w:val="single" w:sz="4" w:space="0" w:color="auto"/>
            </w:tcBorders>
            <w:vAlign w:val="center"/>
          </w:tcPr>
          <w:p w:rsidR="0060032F" w:rsidRPr="00FD4DD8" w:rsidRDefault="0060032F" w:rsidP="00741415">
            <w:pPr>
              <w:ind w:left="-851"/>
              <w:jc w:val="center"/>
              <w:rPr>
                <w:b/>
                <w:bCs/>
                <w:color w:val="000000"/>
                <w:sz w:val="20"/>
                <w:szCs w:val="20"/>
              </w:rPr>
            </w:pPr>
            <w:r>
              <w:rPr>
                <w:b/>
                <w:bCs/>
                <w:color w:val="000000"/>
                <w:sz w:val="20"/>
                <w:szCs w:val="20"/>
              </w:rPr>
              <w:t>КОСГУ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2F" w:rsidRPr="00FD4DD8" w:rsidRDefault="0060032F" w:rsidP="00741415">
            <w:pPr>
              <w:ind w:left="-851"/>
              <w:jc w:val="center"/>
              <w:rPr>
                <w:b/>
                <w:bCs/>
                <w:color w:val="000000"/>
                <w:sz w:val="20"/>
                <w:szCs w:val="20"/>
              </w:rPr>
            </w:pPr>
            <w:r w:rsidRPr="00FD4DD8">
              <w:rPr>
                <w:b/>
                <w:bCs/>
                <w:color w:val="000000"/>
                <w:sz w:val="20"/>
                <w:szCs w:val="20"/>
              </w:rPr>
              <w:t>Утверждено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0032F" w:rsidRPr="00FD4DD8" w:rsidRDefault="0060032F" w:rsidP="00741415">
            <w:pPr>
              <w:ind w:left="-851"/>
              <w:jc w:val="center"/>
              <w:rPr>
                <w:b/>
                <w:bCs/>
                <w:color w:val="000000"/>
                <w:sz w:val="20"/>
                <w:szCs w:val="20"/>
              </w:rPr>
            </w:pPr>
            <w:r w:rsidRPr="00FD4DD8">
              <w:rPr>
                <w:b/>
                <w:bCs/>
                <w:color w:val="000000"/>
                <w:sz w:val="20"/>
                <w:szCs w:val="20"/>
              </w:rPr>
              <w:t>Исполнено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0032F" w:rsidRPr="00FD4DD8" w:rsidRDefault="0060032F" w:rsidP="00741415">
            <w:pPr>
              <w:ind w:left="-851"/>
              <w:jc w:val="center"/>
              <w:rPr>
                <w:b/>
                <w:bCs/>
                <w:color w:val="000000"/>
                <w:sz w:val="20"/>
                <w:szCs w:val="20"/>
              </w:rPr>
            </w:pPr>
            <w:r w:rsidRPr="00FD4DD8">
              <w:rPr>
                <w:b/>
                <w:bCs/>
                <w:color w:val="000000"/>
                <w:sz w:val="20"/>
                <w:szCs w:val="20"/>
              </w:rPr>
              <w:t>% исполнения</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2</w:t>
            </w:r>
          </w:p>
        </w:tc>
        <w:tc>
          <w:tcPr>
            <w:tcW w:w="993" w:type="dxa"/>
            <w:tcBorders>
              <w:top w:val="single" w:sz="4" w:space="0" w:color="auto"/>
              <w:left w:val="nil"/>
              <w:bottom w:val="single" w:sz="4" w:space="0" w:color="auto"/>
              <w:right w:val="single" w:sz="4" w:space="0" w:color="auto"/>
            </w:tcBorders>
          </w:tcPr>
          <w:p w:rsidR="0060032F" w:rsidRPr="00FD4DD8" w:rsidRDefault="0060032F" w:rsidP="00741415">
            <w:pPr>
              <w:ind w:left="-851"/>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5</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Источники </w:t>
            </w:r>
            <w:r>
              <w:rPr>
                <w:color w:val="000000"/>
                <w:sz w:val="20"/>
                <w:szCs w:val="20"/>
              </w:rPr>
              <w:t xml:space="preserve">внутреннего </w:t>
            </w:r>
            <w:r w:rsidRPr="00FD4DD8">
              <w:rPr>
                <w:color w:val="000000"/>
                <w:sz w:val="20"/>
                <w:szCs w:val="20"/>
              </w:rPr>
              <w:t>финансирования дефицита бюджет</w:t>
            </w:r>
            <w:r>
              <w:rPr>
                <w:color w:val="000000"/>
                <w:sz w:val="20"/>
                <w:szCs w:val="20"/>
              </w:rPr>
              <w:t>а</w:t>
            </w:r>
          </w:p>
        </w:tc>
        <w:tc>
          <w:tcPr>
            <w:tcW w:w="1842"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010</w:t>
            </w:r>
            <w:r>
              <w:rPr>
                <w:color w:val="000000"/>
                <w:sz w:val="20"/>
                <w:szCs w:val="20"/>
              </w:rPr>
              <w:t>0</w:t>
            </w:r>
            <w:r w:rsidRPr="00FD4DD8">
              <w:rPr>
                <w:color w:val="000000"/>
                <w:sz w:val="20"/>
                <w:szCs w:val="20"/>
              </w:rPr>
              <w:t xml:space="preserve">000000 0000 </w:t>
            </w:r>
          </w:p>
        </w:tc>
        <w:tc>
          <w:tcPr>
            <w:tcW w:w="993" w:type="dxa"/>
            <w:tcBorders>
              <w:top w:val="single" w:sz="4" w:space="0" w:color="auto"/>
              <w:left w:val="nil"/>
              <w:bottom w:val="single" w:sz="4" w:space="0" w:color="auto"/>
              <w:right w:val="single" w:sz="4" w:space="0" w:color="auto"/>
            </w:tcBorders>
            <w:vAlign w:val="center"/>
          </w:tcPr>
          <w:p w:rsidR="0060032F" w:rsidRPr="00FD4DD8" w:rsidRDefault="0060032F" w:rsidP="00741415">
            <w:pPr>
              <w:ind w:left="-851"/>
              <w:jc w:val="center"/>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45 482,58</w:t>
            </w:r>
          </w:p>
        </w:tc>
        <w:tc>
          <w:tcPr>
            <w:tcW w:w="141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7 138,41</w:t>
            </w:r>
          </w:p>
        </w:tc>
        <w:tc>
          <w:tcPr>
            <w:tcW w:w="70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16</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Изменение остатков средств на счетах по учету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 xml:space="preserve">0105000000 0000 </w:t>
            </w:r>
          </w:p>
        </w:tc>
        <w:tc>
          <w:tcPr>
            <w:tcW w:w="993" w:type="dxa"/>
            <w:tcBorders>
              <w:top w:val="single" w:sz="4" w:space="0" w:color="auto"/>
              <w:left w:val="nil"/>
              <w:bottom w:val="single" w:sz="4" w:space="0" w:color="auto"/>
              <w:right w:val="single" w:sz="4" w:space="0" w:color="auto"/>
            </w:tcBorders>
            <w:vAlign w:val="center"/>
          </w:tcPr>
          <w:p w:rsidR="0060032F" w:rsidRPr="00FD4DD8" w:rsidRDefault="0060032F" w:rsidP="00741415">
            <w:pPr>
              <w:ind w:left="-851"/>
              <w:jc w:val="center"/>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45 482,58</w:t>
            </w:r>
          </w:p>
        </w:tc>
        <w:tc>
          <w:tcPr>
            <w:tcW w:w="141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7 138,41</w:t>
            </w:r>
          </w:p>
        </w:tc>
        <w:tc>
          <w:tcPr>
            <w:tcW w:w="70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16</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Увеличение остатков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 xml:space="preserve">0105000000 0000 </w:t>
            </w:r>
          </w:p>
        </w:tc>
        <w:tc>
          <w:tcPr>
            <w:tcW w:w="993" w:type="dxa"/>
            <w:tcBorders>
              <w:top w:val="single" w:sz="4" w:space="0" w:color="auto"/>
              <w:left w:val="nil"/>
              <w:bottom w:val="single" w:sz="4" w:space="0" w:color="auto"/>
              <w:right w:val="single" w:sz="4" w:space="0" w:color="auto"/>
            </w:tcBorders>
            <w:vAlign w:val="center"/>
          </w:tcPr>
          <w:p w:rsidR="0060032F" w:rsidRPr="00FD4DD8" w:rsidRDefault="0060032F" w:rsidP="00741415">
            <w:pPr>
              <w:ind w:left="-851"/>
              <w:jc w:val="center"/>
              <w:rPr>
                <w:color w:val="000000"/>
                <w:sz w:val="20"/>
                <w:szCs w:val="20"/>
              </w:rPr>
            </w:pPr>
            <w:r>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-4 985 542,00</w:t>
            </w:r>
          </w:p>
        </w:tc>
        <w:tc>
          <w:tcPr>
            <w:tcW w:w="141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-4 861 638,02</w:t>
            </w:r>
          </w:p>
        </w:tc>
        <w:tc>
          <w:tcPr>
            <w:tcW w:w="70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98</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Увеличение прочих остатков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 xml:space="preserve">0105020000 0000 </w:t>
            </w:r>
          </w:p>
        </w:tc>
        <w:tc>
          <w:tcPr>
            <w:tcW w:w="993" w:type="dxa"/>
            <w:tcBorders>
              <w:top w:val="single" w:sz="4" w:space="0" w:color="auto"/>
              <w:left w:val="nil"/>
              <w:bottom w:val="single" w:sz="4" w:space="0" w:color="auto"/>
              <w:right w:val="single" w:sz="4" w:space="0" w:color="auto"/>
            </w:tcBorders>
            <w:vAlign w:val="center"/>
          </w:tcPr>
          <w:p w:rsidR="0060032F" w:rsidRPr="00FD4DD8" w:rsidRDefault="0060032F" w:rsidP="00741415">
            <w:pPr>
              <w:ind w:left="-851"/>
              <w:jc w:val="center"/>
              <w:rPr>
                <w:color w:val="000000"/>
                <w:sz w:val="20"/>
                <w:szCs w:val="20"/>
              </w:rPr>
            </w:pPr>
            <w:r>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-4 985 542,00</w:t>
            </w:r>
          </w:p>
        </w:tc>
        <w:tc>
          <w:tcPr>
            <w:tcW w:w="141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-4 861 638,02</w:t>
            </w:r>
          </w:p>
        </w:tc>
        <w:tc>
          <w:tcPr>
            <w:tcW w:w="70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98</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Увеличение прочих остатков денежных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 xml:space="preserve">0105020100 0000 </w:t>
            </w:r>
          </w:p>
        </w:tc>
        <w:tc>
          <w:tcPr>
            <w:tcW w:w="993" w:type="dxa"/>
            <w:tcBorders>
              <w:top w:val="single" w:sz="4" w:space="0" w:color="auto"/>
              <w:left w:val="nil"/>
              <w:bottom w:val="single" w:sz="4" w:space="0" w:color="auto"/>
              <w:right w:val="single" w:sz="4" w:space="0" w:color="auto"/>
            </w:tcBorders>
            <w:vAlign w:val="center"/>
          </w:tcPr>
          <w:p w:rsidR="0060032F" w:rsidRPr="00FD4DD8" w:rsidRDefault="0060032F" w:rsidP="00741415">
            <w:pPr>
              <w:ind w:left="-851"/>
              <w:jc w:val="center"/>
              <w:rPr>
                <w:color w:val="000000"/>
                <w:sz w:val="20"/>
                <w:szCs w:val="20"/>
              </w:rPr>
            </w:pPr>
            <w:r>
              <w:rPr>
                <w:color w:val="000000"/>
                <w:sz w:val="20"/>
                <w:szCs w:val="20"/>
              </w:rPr>
              <w:t>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-4 985 542,00</w:t>
            </w:r>
          </w:p>
        </w:tc>
        <w:tc>
          <w:tcPr>
            <w:tcW w:w="141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-4 861 638,02</w:t>
            </w:r>
          </w:p>
        </w:tc>
        <w:tc>
          <w:tcPr>
            <w:tcW w:w="70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98</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Увеличение прочих остатков денежных средств бюджетов поселений</w:t>
            </w:r>
          </w:p>
        </w:tc>
        <w:tc>
          <w:tcPr>
            <w:tcW w:w="1842"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 xml:space="preserve">0105020110 0000 </w:t>
            </w:r>
          </w:p>
        </w:tc>
        <w:tc>
          <w:tcPr>
            <w:tcW w:w="993" w:type="dxa"/>
            <w:tcBorders>
              <w:top w:val="single" w:sz="4" w:space="0" w:color="auto"/>
              <w:left w:val="nil"/>
              <w:bottom w:val="single" w:sz="4" w:space="0" w:color="auto"/>
              <w:right w:val="single" w:sz="4" w:space="0" w:color="auto"/>
            </w:tcBorders>
            <w:vAlign w:val="center"/>
          </w:tcPr>
          <w:p w:rsidR="0060032F" w:rsidRPr="00FD4DD8" w:rsidRDefault="0060032F" w:rsidP="00741415">
            <w:pPr>
              <w:ind w:left="-851"/>
              <w:jc w:val="center"/>
              <w:rPr>
                <w:color w:val="000000"/>
                <w:sz w:val="20"/>
                <w:szCs w:val="20"/>
              </w:rPr>
            </w:pPr>
            <w:r>
              <w:rPr>
                <w:color w:val="000000"/>
                <w:sz w:val="20"/>
                <w:szCs w:val="20"/>
              </w:rPr>
              <w:t>510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-4 985 542,00</w:t>
            </w:r>
          </w:p>
        </w:tc>
        <w:tc>
          <w:tcPr>
            <w:tcW w:w="141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-4 861 638,02</w:t>
            </w:r>
          </w:p>
        </w:tc>
        <w:tc>
          <w:tcPr>
            <w:tcW w:w="70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98</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Уменьшение остатков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 xml:space="preserve">0105000000 0000 </w:t>
            </w:r>
          </w:p>
        </w:tc>
        <w:tc>
          <w:tcPr>
            <w:tcW w:w="993" w:type="dxa"/>
            <w:tcBorders>
              <w:top w:val="single" w:sz="4" w:space="0" w:color="auto"/>
              <w:left w:val="nil"/>
              <w:bottom w:val="single" w:sz="4" w:space="0" w:color="auto"/>
              <w:right w:val="single" w:sz="4" w:space="0" w:color="auto"/>
            </w:tcBorders>
            <w:vAlign w:val="center"/>
          </w:tcPr>
          <w:p w:rsidR="0060032F" w:rsidRPr="00FD4DD8" w:rsidRDefault="0060032F" w:rsidP="00741415">
            <w:pPr>
              <w:ind w:left="-851"/>
              <w:jc w:val="center"/>
              <w:rPr>
                <w:color w:val="000000"/>
                <w:sz w:val="20"/>
                <w:szCs w:val="20"/>
              </w:rPr>
            </w:pPr>
            <w:r>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5 031 024,58</w:t>
            </w:r>
          </w:p>
        </w:tc>
        <w:tc>
          <w:tcPr>
            <w:tcW w:w="141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4 868 776,43</w:t>
            </w:r>
          </w:p>
        </w:tc>
        <w:tc>
          <w:tcPr>
            <w:tcW w:w="70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97</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Уменьшение прочих остатков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 xml:space="preserve">0105020000 0000 </w:t>
            </w:r>
          </w:p>
        </w:tc>
        <w:tc>
          <w:tcPr>
            <w:tcW w:w="993" w:type="dxa"/>
            <w:tcBorders>
              <w:top w:val="single" w:sz="4" w:space="0" w:color="auto"/>
              <w:left w:val="nil"/>
              <w:bottom w:val="single" w:sz="4" w:space="0" w:color="auto"/>
              <w:right w:val="single" w:sz="4" w:space="0" w:color="auto"/>
            </w:tcBorders>
            <w:vAlign w:val="center"/>
          </w:tcPr>
          <w:p w:rsidR="0060032F" w:rsidRPr="00FD4DD8" w:rsidRDefault="0060032F" w:rsidP="00741415">
            <w:pPr>
              <w:ind w:left="-851"/>
              <w:jc w:val="center"/>
              <w:rPr>
                <w:color w:val="000000"/>
                <w:sz w:val="20"/>
                <w:szCs w:val="20"/>
              </w:rPr>
            </w:pPr>
            <w:r>
              <w:rPr>
                <w:color w:val="000000"/>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5 031 024,58</w:t>
            </w:r>
          </w:p>
        </w:tc>
        <w:tc>
          <w:tcPr>
            <w:tcW w:w="141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4 868 776,43</w:t>
            </w:r>
          </w:p>
        </w:tc>
        <w:tc>
          <w:tcPr>
            <w:tcW w:w="70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97</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Уменьшение прочих остатков денежных средств бюджетов</w:t>
            </w:r>
          </w:p>
        </w:tc>
        <w:tc>
          <w:tcPr>
            <w:tcW w:w="1842"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 xml:space="preserve">0105020100 0000 </w:t>
            </w:r>
          </w:p>
        </w:tc>
        <w:tc>
          <w:tcPr>
            <w:tcW w:w="993" w:type="dxa"/>
            <w:tcBorders>
              <w:top w:val="single" w:sz="4" w:space="0" w:color="auto"/>
              <w:left w:val="nil"/>
              <w:bottom w:val="single" w:sz="4" w:space="0" w:color="auto"/>
              <w:right w:val="single" w:sz="4" w:space="0" w:color="auto"/>
            </w:tcBorders>
            <w:vAlign w:val="center"/>
          </w:tcPr>
          <w:p w:rsidR="0060032F" w:rsidRPr="00FD4DD8" w:rsidRDefault="0060032F" w:rsidP="00741415">
            <w:pPr>
              <w:ind w:left="-851"/>
              <w:jc w:val="center"/>
              <w:rPr>
                <w:color w:val="000000"/>
                <w:sz w:val="20"/>
                <w:szCs w:val="20"/>
              </w:rPr>
            </w:pPr>
            <w:r>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5 031 024,58</w:t>
            </w:r>
          </w:p>
        </w:tc>
        <w:tc>
          <w:tcPr>
            <w:tcW w:w="141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4 868 776,43</w:t>
            </w:r>
          </w:p>
        </w:tc>
        <w:tc>
          <w:tcPr>
            <w:tcW w:w="70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97</w:t>
            </w:r>
          </w:p>
        </w:tc>
      </w:tr>
      <w:tr w:rsidR="0060032F" w:rsidRPr="00FD4DD8" w:rsidTr="00741415">
        <w:trPr>
          <w:trHeight w:val="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60032F" w:rsidRPr="00FD4DD8" w:rsidRDefault="0060032F" w:rsidP="00741415">
            <w:pPr>
              <w:ind w:left="-851"/>
              <w:rPr>
                <w:color w:val="000000"/>
                <w:sz w:val="20"/>
                <w:szCs w:val="20"/>
              </w:rPr>
            </w:pPr>
            <w:r w:rsidRPr="00FD4DD8">
              <w:rPr>
                <w:color w:val="000000"/>
                <w:sz w:val="20"/>
                <w:szCs w:val="20"/>
              </w:rPr>
              <w:t xml:space="preserve"> Уменьшение прочих остатков денежных средств бюджетов поселений</w:t>
            </w:r>
          </w:p>
        </w:tc>
        <w:tc>
          <w:tcPr>
            <w:tcW w:w="1842"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 xml:space="preserve">0105020110 0000 </w:t>
            </w:r>
          </w:p>
        </w:tc>
        <w:tc>
          <w:tcPr>
            <w:tcW w:w="993" w:type="dxa"/>
            <w:tcBorders>
              <w:top w:val="single" w:sz="4" w:space="0" w:color="auto"/>
              <w:left w:val="nil"/>
              <w:bottom w:val="single" w:sz="4" w:space="0" w:color="auto"/>
              <w:right w:val="single" w:sz="4" w:space="0" w:color="auto"/>
            </w:tcBorders>
            <w:vAlign w:val="center"/>
          </w:tcPr>
          <w:p w:rsidR="0060032F" w:rsidRPr="00FD4DD8" w:rsidRDefault="0060032F" w:rsidP="00741415">
            <w:pPr>
              <w:ind w:left="-851"/>
              <w:jc w:val="center"/>
              <w:rPr>
                <w:color w:val="000000"/>
                <w:sz w:val="20"/>
                <w:szCs w:val="20"/>
              </w:rPr>
            </w:pPr>
            <w:r>
              <w:rPr>
                <w:color w:val="000000"/>
                <w:sz w:val="20"/>
                <w:szCs w:val="20"/>
              </w:rPr>
              <w:t>610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5 031 024,58</w:t>
            </w:r>
          </w:p>
        </w:tc>
        <w:tc>
          <w:tcPr>
            <w:tcW w:w="141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4 868 776,43</w:t>
            </w:r>
          </w:p>
        </w:tc>
        <w:tc>
          <w:tcPr>
            <w:tcW w:w="708" w:type="dxa"/>
            <w:tcBorders>
              <w:top w:val="nil"/>
              <w:left w:val="nil"/>
              <w:bottom w:val="single" w:sz="4" w:space="0" w:color="auto"/>
              <w:right w:val="single" w:sz="4" w:space="0" w:color="auto"/>
            </w:tcBorders>
            <w:shd w:val="clear" w:color="auto" w:fill="auto"/>
            <w:noWrap/>
            <w:vAlign w:val="center"/>
            <w:hideMark/>
          </w:tcPr>
          <w:p w:rsidR="0060032F" w:rsidRPr="00FD4DD8" w:rsidRDefault="0060032F" w:rsidP="00741415">
            <w:pPr>
              <w:ind w:left="-851"/>
              <w:jc w:val="center"/>
              <w:rPr>
                <w:color w:val="000000"/>
                <w:sz w:val="20"/>
                <w:szCs w:val="20"/>
              </w:rPr>
            </w:pPr>
            <w:r w:rsidRPr="00FD4DD8">
              <w:rPr>
                <w:color w:val="000000"/>
                <w:sz w:val="20"/>
                <w:szCs w:val="20"/>
              </w:rPr>
              <w:t>97</w:t>
            </w:r>
          </w:p>
        </w:tc>
      </w:tr>
    </w:tbl>
    <w:p w:rsidR="001922E0" w:rsidRPr="0006660E" w:rsidRDefault="001922E0" w:rsidP="001922E0">
      <w:pPr>
        <w:pStyle w:val="220"/>
        <w:ind w:left="-851" w:right="-141"/>
        <w:jc w:val="right"/>
        <w:rPr>
          <w:sz w:val="20"/>
        </w:rPr>
      </w:pPr>
      <w:r w:rsidRPr="0006660E">
        <w:rPr>
          <w:sz w:val="20"/>
        </w:rPr>
        <w:t xml:space="preserve">Приложение № </w:t>
      </w:r>
      <w:r>
        <w:rPr>
          <w:sz w:val="20"/>
        </w:rPr>
        <w:t>7</w:t>
      </w:r>
    </w:p>
    <w:p w:rsidR="001922E0" w:rsidRPr="000E0D8E" w:rsidRDefault="001922E0" w:rsidP="001922E0">
      <w:pPr>
        <w:pStyle w:val="220"/>
        <w:ind w:left="-851" w:right="-141"/>
        <w:jc w:val="right"/>
        <w:rPr>
          <w:sz w:val="20"/>
        </w:rPr>
      </w:pPr>
      <w:r w:rsidRPr="000E0D8E">
        <w:rPr>
          <w:sz w:val="20"/>
        </w:rPr>
        <w:t xml:space="preserve">к Решению Думы </w:t>
      </w:r>
      <w:proofErr w:type="gramStart"/>
      <w:r>
        <w:rPr>
          <w:sz w:val="20"/>
        </w:rPr>
        <w:t>Филиппов</w:t>
      </w:r>
      <w:r w:rsidRPr="000E0D8E">
        <w:rPr>
          <w:sz w:val="20"/>
        </w:rPr>
        <w:t>ского</w:t>
      </w:r>
      <w:proofErr w:type="gramEnd"/>
      <w:r w:rsidRPr="000E0D8E">
        <w:rPr>
          <w:sz w:val="20"/>
        </w:rPr>
        <w:t xml:space="preserve"> </w:t>
      </w:r>
    </w:p>
    <w:p w:rsidR="001922E0" w:rsidRDefault="001922E0" w:rsidP="001922E0">
      <w:pPr>
        <w:pStyle w:val="220"/>
        <w:ind w:left="-851" w:right="-141"/>
        <w:jc w:val="right"/>
        <w:rPr>
          <w:sz w:val="20"/>
        </w:rPr>
      </w:pPr>
      <w:r w:rsidRPr="000E0D8E">
        <w:rPr>
          <w:sz w:val="20"/>
        </w:rPr>
        <w:t>муниципального образования</w:t>
      </w:r>
    </w:p>
    <w:p w:rsidR="001922E0" w:rsidRPr="007310F6" w:rsidRDefault="001922E0" w:rsidP="001922E0">
      <w:pPr>
        <w:ind w:left="-851"/>
        <w:jc w:val="right"/>
        <w:rPr>
          <w:sz w:val="20"/>
          <w:szCs w:val="20"/>
        </w:rPr>
      </w:pPr>
      <w:r>
        <w:rPr>
          <w:color w:val="000000"/>
          <w:sz w:val="20"/>
          <w:szCs w:val="20"/>
        </w:rPr>
        <w:t>№ 89 от 28.05.2015 г.</w:t>
      </w:r>
    </w:p>
    <w:p w:rsidR="001922E0" w:rsidRPr="000E0D8E" w:rsidRDefault="001922E0" w:rsidP="001922E0">
      <w:pPr>
        <w:pStyle w:val="220"/>
        <w:ind w:left="-851" w:right="-141"/>
        <w:jc w:val="right"/>
        <w:rPr>
          <w:sz w:val="20"/>
        </w:rPr>
      </w:pPr>
      <w:r w:rsidRPr="000E0D8E">
        <w:rPr>
          <w:sz w:val="20"/>
        </w:rPr>
        <w:t xml:space="preserve"> «Об утверждении отчета об исполнении </w:t>
      </w:r>
    </w:p>
    <w:p w:rsidR="001922E0" w:rsidRPr="000E0D8E" w:rsidRDefault="001922E0" w:rsidP="001922E0">
      <w:pPr>
        <w:pStyle w:val="220"/>
        <w:ind w:left="-851" w:right="-141"/>
        <w:jc w:val="right"/>
        <w:rPr>
          <w:sz w:val="20"/>
        </w:rPr>
      </w:pPr>
      <w:r w:rsidRPr="000E0D8E">
        <w:rPr>
          <w:sz w:val="20"/>
        </w:rPr>
        <w:t xml:space="preserve">бюджета </w:t>
      </w:r>
      <w:r>
        <w:rPr>
          <w:sz w:val="20"/>
        </w:rPr>
        <w:t>Филиппов</w:t>
      </w:r>
      <w:r w:rsidRPr="000E0D8E">
        <w:rPr>
          <w:sz w:val="20"/>
        </w:rPr>
        <w:t>ского МО за 201</w:t>
      </w:r>
      <w:r>
        <w:rPr>
          <w:sz w:val="20"/>
        </w:rPr>
        <w:t>4</w:t>
      </w:r>
      <w:r w:rsidRPr="000E0D8E">
        <w:rPr>
          <w:sz w:val="20"/>
        </w:rPr>
        <w:t>год»</w:t>
      </w:r>
    </w:p>
    <w:p w:rsidR="001922E0" w:rsidRPr="00587A0F" w:rsidRDefault="001922E0" w:rsidP="001922E0">
      <w:pPr>
        <w:ind w:left="-851" w:right="-2"/>
        <w:jc w:val="right"/>
        <w:rPr>
          <w:color w:val="000000"/>
          <w:sz w:val="20"/>
          <w:szCs w:val="20"/>
        </w:rPr>
      </w:pPr>
    </w:p>
    <w:p w:rsidR="001922E0" w:rsidRPr="001922E0" w:rsidRDefault="001922E0" w:rsidP="001922E0">
      <w:pPr>
        <w:ind w:left="-851"/>
        <w:jc w:val="center"/>
        <w:rPr>
          <w:b/>
          <w:sz w:val="20"/>
          <w:szCs w:val="20"/>
        </w:rPr>
      </w:pPr>
      <w:r w:rsidRPr="001922E0">
        <w:rPr>
          <w:b/>
          <w:sz w:val="20"/>
          <w:szCs w:val="20"/>
        </w:rPr>
        <w:t>Отчет</w:t>
      </w:r>
    </w:p>
    <w:p w:rsidR="001922E0" w:rsidRPr="001922E0" w:rsidRDefault="001922E0" w:rsidP="001922E0">
      <w:pPr>
        <w:ind w:left="-851"/>
        <w:jc w:val="center"/>
        <w:rPr>
          <w:b/>
          <w:sz w:val="20"/>
          <w:szCs w:val="20"/>
        </w:rPr>
      </w:pPr>
      <w:r w:rsidRPr="001922E0">
        <w:rPr>
          <w:b/>
          <w:sz w:val="20"/>
          <w:szCs w:val="20"/>
        </w:rPr>
        <w:t>об использовании средств резервного фонда  Администрации Филипповского муниципального образования за 2014 год</w:t>
      </w:r>
    </w:p>
    <w:p w:rsidR="001922E0" w:rsidRDefault="001922E0" w:rsidP="001922E0">
      <w:pPr>
        <w:ind w:left="-851"/>
        <w:jc w:val="center"/>
        <w:rPr>
          <w:sz w:val="28"/>
          <w:szCs w:val="28"/>
        </w:rPr>
      </w:pPr>
    </w:p>
    <w:p w:rsidR="001922E0" w:rsidRPr="00020524" w:rsidRDefault="001922E0" w:rsidP="001922E0">
      <w:pPr>
        <w:ind w:left="-851"/>
        <w:jc w:val="right"/>
      </w:pPr>
      <w:r>
        <w:rPr>
          <w:sz w:val="20"/>
          <w:szCs w:val="20"/>
        </w:rPr>
        <w:t>(</w:t>
      </w:r>
      <w:r w:rsidRPr="00020524">
        <w:rPr>
          <w:sz w:val="20"/>
          <w:szCs w:val="20"/>
        </w:rPr>
        <w:t>руб</w:t>
      </w:r>
      <w:r>
        <w:rPr>
          <w:sz w:val="20"/>
          <w:szCs w:val="20"/>
        </w:rPr>
        <w:t>лей)</w:t>
      </w:r>
      <w:r w:rsidRPr="00020524">
        <w:t xml:space="preserve">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6"/>
        <w:gridCol w:w="1800"/>
        <w:gridCol w:w="1800"/>
        <w:gridCol w:w="2259"/>
      </w:tblGrid>
      <w:tr w:rsidR="001922E0" w:rsidRPr="00357983" w:rsidTr="00741415">
        <w:tc>
          <w:tcPr>
            <w:tcW w:w="4206" w:type="dxa"/>
          </w:tcPr>
          <w:p w:rsidR="001922E0" w:rsidRPr="00357983" w:rsidRDefault="001922E0" w:rsidP="00741415">
            <w:pPr>
              <w:ind w:left="-851"/>
              <w:jc w:val="center"/>
            </w:pPr>
            <w:r w:rsidRPr="00357983">
              <w:t>Наименование</w:t>
            </w:r>
          </w:p>
        </w:tc>
        <w:tc>
          <w:tcPr>
            <w:tcW w:w="1800" w:type="dxa"/>
          </w:tcPr>
          <w:p w:rsidR="001922E0" w:rsidRPr="00357983" w:rsidRDefault="001922E0" w:rsidP="00741415">
            <w:pPr>
              <w:ind w:left="-851"/>
              <w:jc w:val="center"/>
            </w:pPr>
            <w:r w:rsidRPr="00357983">
              <w:t>Утверждено</w:t>
            </w:r>
          </w:p>
        </w:tc>
        <w:tc>
          <w:tcPr>
            <w:tcW w:w="1800" w:type="dxa"/>
          </w:tcPr>
          <w:p w:rsidR="001922E0" w:rsidRPr="00357983" w:rsidRDefault="001922E0" w:rsidP="00741415">
            <w:pPr>
              <w:ind w:left="-851"/>
              <w:jc w:val="center"/>
            </w:pPr>
            <w:r w:rsidRPr="00357983">
              <w:t>Исполнено</w:t>
            </w:r>
          </w:p>
        </w:tc>
        <w:tc>
          <w:tcPr>
            <w:tcW w:w="2259" w:type="dxa"/>
          </w:tcPr>
          <w:p w:rsidR="001922E0" w:rsidRPr="00357983" w:rsidRDefault="001922E0" w:rsidP="00741415">
            <w:pPr>
              <w:ind w:left="-851"/>
              <w:jc w:val="center"/>
            </w:pPr>
            <w:r w:rsidRPr="00357983">
              <w:t>% исполнения</w:t>
            </w:r>
          </w:p>
        </w:tc>
      </w:tr>
      <w:tr w:rsidR="001922E0" w:rsidRPr="00357983" w:rsidTr="00741415">
        <w:tc>
          <w:tcPr>
            <w:tcW w:w="4206" w:type="dxa"/>
          </w:tcPr>
          <w:p w:rsidR="001922E0" w:rsidRPr="00357983" w:rsidRDefault="001922E0" w:rsidP="00741415">
            <w:pPr>
              <w:ind w:left="-851"/>
            </w:pPr>
            <w:r w:rsidRPr="00357983">
              <w:t>Резервный фонд Администрации</w:t>
            </w:r>
          </w:p>
        </w:tc>
        <w:tc>
          <w:tcPr>
            <w:tcW w:w="1800" w:type="dxa"/>
          </w:tcPr>
          <w:p w:rsidR="001922E0" w:rsidRPr="00357983" w:rsidRDefault="001922E0" w:rsidP="00741415">
            <w:pPr>
              <w:ind w:left="-851"/>
              <w:jc w:val="center"/>
            </w:pPr>
            <w:r>
              <w:t>6,0</w:t>
            </w:r>
          </w:p>
        </w:tc>
        <w:tc>
          <w:tcPr>
            <w:tcW w:w="1800" w:type="dxa"/>
          </w:tcPr>
          <w:p w:rsidR="001922E0" w:rsidRPr="00357983" w:rsidRDefault="001922E0" w:rsidP="00741415">
            <w:pPr>
              <w:ind w:left="-851"/>
              <w:jc w:val="center"/>
            </w:pPr>
            <w:r w:rsidRPr="00357983">
              <w:t>0</w:t>
            </w:r>
            <w:r>
              <w:t>,0</w:t>
            </w:r>
          </w:p>
        </w:tc>
        <w:tc>
          <w:tcPr>
            <w:tcW w:w="2259" w:type="dxa"/>
          </w:tcPr>
          <w:p w:rsidR="001922E0" w:rsidRPr="00357983" w:rsidRDefault="001922E0" w:rsidP="00741415">
            <w:pPr>
              <w:ind w:left="-851"/>
              <w:jc w:val="center"/>
            </w:pPr>
            <w:r w:rsidRPr="00357983">
              <w:t>0</w:t>
            </w:r>
            <w:r>
              <w:t>,00</w:t>
            </w:r>
          </w:p>
        </w:tc>
      </w:tr>
    </w:tbl>
    <w:p w:rsidR="001922E0" w:rsidRDefault="001922E0" w:rsidP="001922E0">
      <w:pPr>
        <w:pStyle w:val="21"/>
        <w:ind w:left="0"/>
        <w:rPr>
          <w:sz w:val="20"/>
          <w:szCs w:val="20"/>
        </w:rPr>
      </w:pPr>
    </w:p>
    <w:p w:rsidR="001922E0" w:rsidRPr="0006660E" w:rsidRDefault="001922E0" w:rsidP="001922E0">
      <w:pPr>
        <w:pStyle w:val="220"/>
        <w:ind w:left="-851" w:right="-141"/>
        <w:jc w:val="right"/>
        <w:rPr>
          <w:sz w:val="20"/>
        </w:rPr>
      </w:pPr>
      <w:r w:rsidRPr="0006660E">
        <w:rPr>
          <w:sz w:val="20"/>
        </w:rPr>
        <w:t xml:space="preserve">Приложение № </w:t>
      </w:r>
      <w:r>
        <w:rPr>
          <w:sz w:val="20"/>
        </w:rPr>
        <w:t>8</w:t>
      </w:r>
    </w:p>
    <w:p w:rsidR="001922E0" w:rsidRPr="000E0D8E" w:rsidRDefault="001922E0" w:rsidP="001922E0">
      <w:pPr>
        <w:pStyle w:val="220"/>
        <w:ind w:left="-851" w:right="-141"/>
        <w:jc w:val="right"/>
        <w:rPr>
          <w:sz w:val="20"/>
        </w:rPr>
      </w:pPr>
      <w:r w:rsidRPr="000E0D8E">
        <w:rPr>
          <w:sz w:val="20"/>
        </w:rPr>
        <w:t xml:space="preserve">к Решению Думы </w:t>
      </w:r>
      <w:proofErr w:type="gramStart"/>
      <w:r>
        <w:rPr>
          <w:sz w:val="20"/>
        </w:rPr>
        <w:t>Филиппов</w:t>
      </w:r>
      <w:r w:rsidRPr="000E0D8E">
        <w:rPr>
          <w:sz w:val="20"/>
        </w:rPr>
        <w:t>ского</w:t>
      </w:r>
      <w:proofErr w:type="gramEnd"/>
      <w:r w:rsidRPr="000E0D8E">
        <w:rPr>
          <w:sz w:val="20"/>
        </w:rPr>
        <w:t xml:space="preserve"> </w:t>
      </w:r>
    </w:p>
    <w:p w:rsidR="001922E0" w:rsidRDefault="001922E0" w:rsidP="001922E0">
      <w:pPr>
        <w:pStyle w:val="220"/>
        <w:ind w:left="-851" w:right="-141"/>
        <w:jc w:val="right"/>
        <w:rPr>
          <w:sz w:val="20"/>
        </w:rPr>
      </w:pPr>
      <w:r w:rsidRPr="000E0D8E">
        <w:rPr>
          <w:sz w:val="20"/>
        </w:rPr>
        <w:t>муниципального образования</w:t>
      </w:r>
    </w:p>
    <w:p w:rsidR="001922E0" w:rsidRPr="007310F6" w:rsidRDefault="001922E0" w:rsidP="001922E0">
      <w:pPr>
        <w:ind w:left="-851"/>
        <w:jc w:val="right"/>
        <w:rPr>
          <w:sz w:val="20"/>
          <w:szCs w:val="20"/>
        </w:rPr>
      </w:pPr>
      <w:r>
        <w:rPr>
          <w:color w:val="000000"/>
          <w:sz w:val="20"/>
          <w:szCs w:val="20"/>
        </w:rPr>
        <w:t>№ 89 от 28.05.2015 г.</w:t>
      </w:r>
    </w:p>
    <w:p w:rsidR="001922E0" w:rsidRPr="000E0D8E" w:rsidRDefault="001922E0" w:rsidP="001922E0">
      <w:pPr>
        <w:pStyle w:val="220"/>
        <w:ind w:left="-851" w:right="-141"/>
        <w:jc w:val="right"/>
        <w:rPr>
          <w:sz w:val="20"/>
        </w:rPr>
      </w:pPr>
      <w:r w:rsidRPr="000E0D8E">
        <w:rPr>
          <w:sz w:val="20"/>
        </w:rPr>
        <w:t xml:space="preserve"> «Об утверждении отчета об исполнении </w:t>
      </w:r>
    </w:p>
    <w:p w:rsidR="001922E0" w:rsidRPr="000E0D8E" w:rsidRDefault="001922E0" w:rsidP="001922E0">
      <w:pPr>
        <w:pStyle w:val="220"/>
        <w:ind w:left="-851" w:right="-141"/>
        <w:jc w:val="right"/>
        <w:rPr>
          <w:sz w:val="20"/>
        </w:rPr>
      </w:pPr>
      <w:r w:rsidRPr="000E0D8E">
        <w:rPr>
          <w:sz w:val="20"/>
        </w:rPr>
        <w:t xml:space="preserve">бюджета </w:t>
      </w:r>
      <w:r>
        <w:rPr>
          <w:sz w:val="20"/>
        </w:rPr>
        <w:t>Филиппов</w:t>
      </w:r>
      <w:r w:rsidRPr="000E0D8E">
        <w:rPr>
          <w:sz w:val="20"/>
        </w:rPr>
        <w:t>ского МО за 201</w:t>
      </w:r>
      <w:r>
        <w:rPr>
          <w:sz w:val="20"/>
        </w:rPr>
        <w:t>4</w:t>
      </w:r>
      <w:r w:rsidRPr="000E0D8E">
        <w:rPr>
          <w:sz w:val="20"/>
        </w:rPr>
        <w:t>год»</w:t>
      </w:r>
    </w:p>
    <w:p w:rsidR="001922E0" w:rsidRDefault="001922E0" w:rsidP="001922E0">
      <w:pPr>
        <w:ind w:left="-851"/>
      </w:pPr>
    </w:p>
    <w:tbl>
      <w:tblPr>
        <w:tblW w:w="10065" w:type="dxa"/>
        <w:tblInd w:w="-318" w:type="dxa"/>
        <w:tblLayout w:type="fixed"/>
        <w:tblLook w:val="04A0"/>
      </w:tblPr>
      <w:tblGrid>
        <w:gridCol w:w="971"/>
        <w:gridCol w:w="2290"/>
        <w:gridCol w:w="1134"/>
        <w:gridCol w:w="1560"/>
        <w:gridCol w:w="1384"/>
        <w:gridCol w:w="1418"/>
        <w:gridCol w:w="1308"/>
      </w:tblGrid>
      <w:tr w:rsidR="001922E0" w:rsidRPr="00AD5102" w:rsidTr="00741415">
        <w:trPr>
          <w:trHeight w:val="315"/>
        </w:trPr>
        <w:tc>
          <w:tcPr>
            <w:tcW w:w="10065" w:type="dxa"/>
            <w:gridSpan w:val="7"/>
            <w:tcBorders>
              <w:top w:val="nil"/>
              <w:left w:val="nil"/>
              <w:bottom w:val="nil"/>
              <w:right w:val="nil"/>
            </w:tcBorders>
            <w:shd w:val="clear" w:color="auto" w:fill="auto"/>
            <w:noWrap/>
            <w:vAlign w:val="bottom"/>
            <w:hideMark/>
          </w:tcPr>
          <w:p w:rsidR="001922E0" w:rsidRPr="001922E0" w:rsidRDefault="001922E0" w:rsidP="00741415">
            <w:pPr>
              <w:ind w:left="-851"/>
              <w:jc w:val="center"/>
              <w:rPr>
                <w:b/>
                <w:bCs/>
                <w:color w:val="000000"/>
                <w:sz w:val="20"/>
                <w:szCs w:val="20"/>
              </w:rPr>
            </w:pPr>
            <w:r w:rsidRPr="001922E0">
              <w:rPr>
                <w:b/>
                <w:bCs/>
                <w:color w:val="000000"/>
                <w:sz w:val="20"/>
                <w:szCs w:val="20"/>
              </w:rPr>
              <w:t>Отчет об использовании бюджетных ассигнований дорожного фонда Филипповского муниципального образования в 2014 году</w:t>
            </w:r>
          </w:p>
        </w:tc>
      </w:tr>
      <w:tr w:rsidR="001922E0" w:rsidRPr="00AD5102" w:rsidTr="00741415">
        <w:trPr>
          <w:trHeight w:val="240"/>
        </w:trPr>
        <w:tc>
          <w:tcPr>
            <w:tcW w:w="971" w:type="dxa"/>
            <w:tcBorders>
              <w:top w:val="nil"/>
              <w:left w:val="nil"/>
              <w:bottom w:val="nil"/>
              <w:right w:val="nil"/>
            </w:tcBorders>
            <w:shd w:val="clear" w:color="auto" w:fill="auto"/>
            <w:noWrap/>
            <w:vAlign w:val="bottom"/>
            <w:hideMark/>
          </w:tcPr>
          <w:p w:rsidR="001922E0" w:rsidRPr="00AD5102" w:rsidRDefault="001922E0" w:rsidP="00741415">
            <w:pPr>
              <w:ind w:left="-851"/>
              <w:jc w:val="center"/>
              <w:rPr>
                <w:b/>
                <w:bCs/>
                <w:color w:val="000000"/>
                <w:sz w:val="20"/>
                <w:szCs w:val="20"/>
              </w:rPr>
            </w:pPr>
          </w:p>
        </w:tc>
        <w:tc>
          <w:tcPr>
            <w:tcW w:w="2290" w:type="dxa"/>
            <w:tcBorders>
              <w:top w:val="nil"/>
              <w:left w:val="nil"/>
              <w:bottom w:val="nil"/>
              <w:right w:val="nil"/>
            </w:tcBorders>
            <w:shd w:val="clear" w:color="auto" w:fill="auto"/>
            <w:noWrap/>
            <w:vAlign w:val="bottom"/>
            <w:hideMark/>
          </w:tcPr>
          <w:p w:rsidR="001922E0" w:rsidRPr="00AD5102" w:rsidRDefault="001922E0" w:rsidP="00741415">
            <w:pPr>
              <w:ind w:left="-851"/>
              <w:jc w:val="center"/>
              <w:rPr>
                <w:b/>
                <w:bCs/>
                <w:color w:val="000000"/>
                <w:sz w:val="20"/>
                <w:szCs w:val="20"/>
              </w:rPr>
            </w:pPr>
          </w:p>
        </w:tc>
        <w:tc>
          <w:tcPr>
            <w:tcW w:w="1134" w:type="dxa"/>
            <w:tcBorders>
              <w:top w:val="nil"/>
              <w:left w:val="nil"/>
              <w:bottom w:val="nil"/>
              <w:right w:val="nil"/>
            </w:tcBorders>
            <w:shd w:val="clear" w:color="auto" w:fill="auto"/>
            <w:noWrap/>
            <w:vAlign w:val="bottom"/>
            <w:hideMark/>
          </w:tcPr>
          <w:p w:rsidR="001922E0" w:rsidRPr="00AD5102" w:rsidRDefault="001922E0" w:rsidP="00741415">
            <w:pPr>
              <w:ind w:left="-851"/>
              <w:jc w:val="center"/>
              <w:rPr>
                <w:b/>
                <w:bCs/>
                <w:color w:val="000000"/>
                <w:sz w:val="20"/>
                <w:szCs w:val="20"/>
              </w:rPr>
            </w:pPr>
          </w:p>
        </w:tc>
        <w:tc>
          <w:tcPr>
            <w:tcW w:w="1560" w:type="dxa"/>
            <w:tcBorders>
              <w:top w:val="nil"/>
              <w:left w:val="nil"/>
              <w:bottom w:val="nil"/>
              <w:right w:val="nil"/>
            </w:tcBorders>
            <w:shd w:val="clear" w:color="auto" w:fill="auto"/>
            <w:noWrap/>
            <w:vAlign w:val="bottom"/>
            <w:hideMark/>
          </w:tcPr>
          <w:p w:rsidR="001922E0" w:rsidRPr="00AD5102" w:rsidRDefault="001922E0" w:rsidP="00741415">
            <w:pPr>
              <w:ind w:left="-851"/>
              <w:jc w:val="center"/>
              <w:rPr>
                <w:b/>
                <w:bCs/>
                <w:color w:val="000000"/>
                <w:sz w:val="20"/>
                <w:szCs w:val="20"/>
              </w:rPr>
            </w:pPr>
          </w:p>
        </w:tc>
        <w:tc>
          <w:tcPr>
            <w:tcW w:w="1384" w:type="dxa"/>
            <w:tcBorders>
              <w:top w:val="nil"/>
              <w:left w:val="nil"/>
              <w:bottom w:val="nil"/>
              <w:right w:val="nil"/>
            </w:tcBorders>
            <w:shd w:val="clear" w:color="auto" w:fill="auto"/>
            <w:noWrap/>
            <w:vAlign w:val="bottom"/>
            <w:hideMark/>
          </w:tcPr>
          <w:p w:rsidR="001922E0" w:rsidRPr="001922E0" w:rsidRDefault="001922E0" w:rsidP="00741415">
            <w:pPr>
              <w:ind w:left="-851"/>
              <w:jc w:val="center"/>
              <w:rPr>
                <w:b/>
                <w:bCs/>
                <w:color w:val="000000"/>
                <w:sz w:val="20"/>
                <w:szCs w:val="20"/>
              </w:rPr>
            </w:pPr>
          </w:p>
        </w:tc>
        <w:tc>
          <w:tcPr>
            <w:tcW w:w="1418" w:type="dxa"/>
            <w:tcBorders>
              <w:top w:val="nil"/>
              <w:left w:val="nil"/>
              <w:bottom w:val="nil"/>
              <w:right w:val="nil"/>
            </w:tcBorders>
            <w:shd w:val="clear" w:color="auto" w:fill="auto"/>
            <w:noWrap/>
            <w:vAlign w:val="bottom"/>
            <w:hideMark/>
          </w:tcPr>
          <w:p w:rsidR="001922E0" w:rsidRPr="00AD5102" w:rsidRDefault="001922E0" w:rsidP="00741415">
            <w:pPr>
              <w:ind w:left="-851"/>
              <w:jc w:val="center"/>
              <w:rPr>
                <w:b/>
                <w:bCs/>
                <w:color w:val="000000"/>
                <w:sz w:val="20"/>
                <w:szCs w:val="20"/>
              </w:rPr>
            </w:pPr>
          </w:p>
        </w:tc>
        <w:tc>
          <w:tcPr>
            <w:tcW w:w="1308" w:type="dxa"/>
            <w:tcBorders>
              <w:top w:val="nil"/>
              <w:left w:val="nil"/>
              <w:bottom w:val="nil"/>
              <w:right w:val="nil"/>
            </w:tcBorders>
            <w:shd w:val="clear" w:color="auto" w:fill="auto"/>
            <w:noWrap/>
            <w:vAlign w:val="bottom"/>
            <w:hideMark/>
          </w:tcPr>
          <w:p w:rsidR="001922E0" w:rsidRPr="00AD5102" w:rsidRDefault="001922E0" w:rsidP="00741415">
            <w:pPr>
              <w:ind w:left="-851"/>
              <w:rPr>
                <w:color w:val="000000"/>
                <w:sz w:val="20"/>
                <w:szCs w:val="20"/>
              </w:rPr>
            </w:pPr>
          </w:p>
        </w:tc>
      </w:tr>
      <w:tr w:rsidR="001922E0" w:rsidRPr="00AD5102" w:rsidTr="00741415">
        <w:trPr>
          <w:trHeight w:val="315"/>
        </w:trPr>
        <w:tc>
          <w:tcPr>
            <w:tcW w:w="971" w:type="dxa"/>
            <w:tcBorders>
              <w:top w:val="nil"/>
              <w:left w:val="nil"/>
              <w:bottom w:val="nil"/>
              <w:right w:val="nil"/>
            </w:tcBorders>
            <w:shd w:val="clear" w:color="auto" w:fill="auto"/>
            <w:noWrap/>
            <w:vAlign w:val="bottom"/>
            <w:hideMark/>
          </w:tcPr>
          <w:p w:rsidR="001922E0" w:rsidRPr="00AD5102" w:rsidRDefault="001922E0" w:rsidP="00741415">
            <w:pPr>
              <w:ind w:left="-851"/>
              <w:rPr>
                <w:color w:val="000000"/>
                <w:sz w:val="20"/>
                <w:szCs w:val="20"/>
              </w:rPr>
            </w:pPr>
          </w:p>
        </w:tc>
        <w:tc>
          <w:tcPr>
            <w:tcW w:w="2290" w:type="dxa"/>
            <w:tcBorders>
              <w:top w:val="nil"/>
              <w:left w:val="nil"/>
              <w:bottom w:val="nil"/>
              <w:right w:val="nil"/>
            </w:tcBorders>
            <w:shd w:val="clear" w:color="auto" w:fill="auto"/>
            <w:noWrap/>
            <w:vAlign w:val="bottom"/>
            <w:hideMark/>
          </w:tcPr>
          <w:p w:rsidR="001922E0" w:rsidRPr="00AD5102" w:rsidRDefault="001922E0" w:rsidP="00741415">
            <w:pPr>
              <w:ind w:left="-851"/>
              <w:rPr>
                <w:color w:val="000000"/>
                <w:sz w:val="20"/>
                <w:szCs w:val="20"/>
              </w:rPr>
            </w:pPr>
          </w:p>
        </w:tc>
        <w:tc>
          <w:tcPr>
            <w:tcW w:w="1134" w:type="dxa"/>
            <w:tcBorders>
              <w:top w:val="nil"/>
              <w:left w:val="nil"/>
              <w:bottom w:val="nil"/>
              <w:right w:val="nil"/>
            </w:tcBorders>
            <w:shd w:val="clear" w:color="auto" w:fill="auto"/>
            <w:noWrap/>
            <w:vAlign w:val="bottom"/>
            <w:hideMark/>
          </w:tcPr>
          <w:p w:rsidR="001922E0" w:rsidRPr="00AD5102" w:rsidRDefault="001922E0" w:rsidP="00741415">
            <w:pPr>
              <w:ind w:left="-851"/>
              <w:rPr>
                <w:color w:val="000000"/>
                <w:sz w:val="20"/>
                <w:szCs w:val="20"/>
              </w:rPr>
            </w:pPr>
          </w:p>
        </w:tc>
        <w:tc>
          <w:tcPr>
            <w:tcW w:w="1560" w:type="dxa"/>
            <w:tcBorders>
              <w:top w:val="nil"/>
              <w:left w:val="nil"/>
              <w:bottom w:val="nil"/>
              <w:right w:val="nil"/>
            </w:tcBorders>
            <w:shd w:val="clear" w:color="auto" w:fill="auto"/>
            <w:noWrap/>
            <w:vAlign w:val="bottom"/>
            <w:hideMark/>
          </w:tcPr>
          <w:p w:rsidR="001922E0" w:rsidRPr="00AD5102" w:rsidRDefault="001922E0" w:rsidP="00741415">
            <w:pPr>
              <w:ind w:left="-851"/>
              <w:rPr>
                <w:color w:val="000000"/>
                <w:sz w:val="20"/>
                <w:szCs w:val="20"/>
              </w:rPr>
            </w:pPr>
          </w:p>
        </w:tc>
        <w:tc>
          <w:tcPr>
            <w:tcW w:w="1384" w:type="dxa"/>
            <w:tcBorders>
              <w:top w:val="nil"/>
              <w:left w:val="nil"/>
              <w:bottom w:val="nil"/>
              <w:right w:val="nil"/>
            </w:tcBorders>
            <w:shd w:val="clear" w:color="auto" w:fill="auto"/>
            <w:noWrap/>
            <w:vAlign w:val="bottom"/>
            <w:hideMark/>
          </w:tcPr>
          <w:p w:rsidR="001922E0" w:rsidRPr="00AD5102" w:rsidRDefault="001922E0" w:rsidP="00741415">
            <w:pPr>
              <w:ind w:left="-851"/>
              <w:rPr>
                <w:color w:val="000000"/>
                <w:sz w:val="20"/>
                <w:szCs w:val="20"/>
              </w:rPr>
            </w:pPr>
          </w:p>
        </w:tc>
        <w:tc>
          <w:tcPr>
            <w:tcW w:w="1418" w:type="dxa"/>
            <w:tcBorders>
              <w:top w:val="nil"/>
              <w:left w:val="nil"/>
              <w:bottom w:val="nil"/>
              <w:right w:val="nil"/>
            </w:tcBorders>
            <w:shd w:val="clear" w:color="auto" w:fill="auto"/>
            <w:noWrap/>
            <w:vAlign w:val="bottom"/>
            <w:hideMark/>
          </w:tcPr>
          <w:p w:rsidR="001922E0" w:rsidRPr="00AD5102" w:rsidRDefault="001922E0" w:rsidP="00741415">
            <w:pPr>
              <w:ind w:left="-851"/>
              <w:rPr>
                <w:color w:val="000000"/>
                <w:sz w:val="20"/>
                <w:szCs w:val="20"/>
              </w:rPr>
            </w:pPr>
          </w:p>
        </w:tc>
        <w:tc>
          <w:tcPr>
            <w:tcW w:w="1308" w:type="dxa"/>
            <w:tcBorders>
              <w:top w:val="nil"/>
              <w:left w:val="nil"/>
              <w:bottom w:val="nil"/>
              <w:right w:val="nil"/>
            </w:tcBorders>
            <w:shd w:val="clear" w:color="auto" w:fill="auto"/>
            <w:noWrap/>
            <w:vAlign w:val="bottom"/>
            <w:hideMark/>
          </w:tcPr>
          <w:p w:rsidR="001922E0" w:rsidRPr="00AD5102" w:rsidRDefault="001922E0" w:rsidP="00741415">
            <w:pPr>
              <w:ind w:left="-851"/>
              <w:jc w:val="center"/>
              <w:rPr>
                <w:color w:val="000000"/>
                <w:sz w:val="20"/>
                <w:szCs w:val="20"/>
              </w:rPr>
            </w:pPr>
            <w:r w:rsidRPr="00AD5102">
              <w:rPr>
                <w:color w:val="000000"/>
                <w:sz w:val="20"/>
                <w:szCs w:val="20"/>
              </w:rPr>
              <w:t>(тыс</w:t>
            </w:r>
            <w:proofErr w:type="gramStart"/>
            <w:r w:rsidRPr="00AD5102">
              <w:rPr>
                <w:color w:val="000000"/>
                <w:sz w:val="20"/>
                <w:szCs w:val="20"/>
              </w:rPr>
              <w:t>.р</w:t>
            </w:r>
            <w:proofErr w:type="gramEnd"/>
            <w:r w:rsidRPr="00AD5102">
              <w:rPr>
                <w:color w:val="000000"/>
                <w:sz w:val="20"/>
                <w:szCs w:val="20"/>
              </w:rPr>
              <w:t>ублей)</w:t>
            </w:r>
          </w:p>
        </w:tc>
      </w:tr>
      <w:tr w:rsidR="001922E0" w:rsidRPr="00AD5102" w:rsidTr="00741415">
        <w:trPr>
          <w:trHeight w:val="1215"/>
        </w:trPr>
        <w:tc>
          <w:tcPr>
            <w:tcW w:w="9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2E0" w:rsidRPr="00AD5102" w:rsidRDefault="001922E0" w:rsidP="00741415">
            <w:pPr>
              <w:ind w:left="-851"/>
              <w:jc w:val="center"/>
              <w:rPr>
                <w:bCs/>
                <w:color w:val="000000"/>
                <w:sz w:val="20"/>
                <w:szCs w:val="20"/>
              </w:rPr>
            </w:pPr>
            <w:proofErr w:type="spellStart"/>
            <w:proofErr w:type="gramStart"/>
            <w:r w:rsidRPr="00AD5102">
              <w:rPr>
                <w:bCs/>
                <w:color w:val="000000"/>
                <w:sz w:val="20"/>
                <w:szCs w:val="20"/>
              </w:rPr>
              <w:t>п</w:t>
            </w:r>
            <w:proofErr w:type="spellEnd"/>
            <w:proofErr w:type="gramEnd"/>
            <w:r w:rsidRPr="00AD5102">
              <w:rPr>
                <w:bCs/>
                <w:color w:val="000000"/>
                <w:sz w:val="20"/>
                <w:szCs w:val="20"/>
              </w:rPr>
              <w:t>/</w:t>
            </w:r>
            <w:proofErr w:type="spellStart"/>
            <w:r w:rsidRPr="00AD5102">
              <w:rPr>
                <w:bCs/>
                <w:color w:val="000000"/>
                <w:sz w:val="20"/>
                <w:szCs w:val="20"/>
              </w:rPr>
              <w:t>п</w:t>
            </w:r>
            <w:proofErr w:type="spellEnd"/>
          </w:p>
        </w:tc>
        <w:tc>
          <w:tcPr>
            <w:tcW w:w="2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2E0" w:rsidRPr="00AD5102" w:rsidRDefault="001922E0" w:rsidP="00741415">
            <w:pPr>
              <w:ind w:left="-851"/>
              <w:jc w:val="center"/>
              <w:rPr>
                <w:bCs/>
                <w:color w:val="000000"/>
                <w:sz w:val="20"/>
                <w:szCs w:val="20"/>
              </w:rPr>
            </w:pPr>
            <w:r w:rsidRPr="00AD5102">
              <w:rPr>
                <w:bCs/>
                <w:color w:val="000000"/>
                <w:sz w:val="20"/>
                <w:szCs w:val="20"/>
              </w:rPr>
              <w:t xml:space="preserve">Направления расходования средств </w:t>
            </w:r>
            <w:r w:rsidRPr="00AD5102">
              <w:rPr>
                <w:bCs/>
                <w:color w:val="000000"/>
                <w:sz w:val="20"/>
                <w:szCs w:val="20"/>
              </w:rPr>
              <w:br/>
              <w:t>дорожного фонда Филипповского муниципального образования</w:t>
            </w:r>
          </w:p>
        </w:tc>
        <w:tc>
          <w:tcPr>
            <w:tcW w:w="2694" w:type="dxa"/>
            <w:gridSpan w:val="2"/>
            <w:tcBorders>
              <w:top w:val="single" w:sz="4" w:space="0" w:color="auto"/>
              <w:left w:val="nil"/>
              <w:bottom w:val="single" w:sz="4" w:space="0" w:color="auto"/>
              <w:right w:val="single" w:sz="4" w:space="0" w:color="000000"/>
            </w:tcBorders>
            <w:shd w:val="clear" w:color="auto" w:fill="auto"/>
            <w:vAlign w:val="bottom"/>
            <w:hideMark/>
          </w:tcPr>
          <w:p w:rsidR="001922E0" w:rsidRPr="00AD5102" w:rsidRDefault="001922E0" w:rsidP="00741415">
            <w:pPr>
              <w:ind w:left="-851"/>
              <w:jc w:val="center"/>
              <w:rPr>
                <w:bCs/>
                <w:color w:val="000000"/>
                <w:sz w:val="20"/>
                <w:szCs w:val="20"/>
              </w:rPr>
            </w:pPr>
            <w:r w:rsidRPr="00AD5102">
              <w:rPr>
                <w:bCs/>
                <w:color w:val="000000"/>
                <w:sz w:val="20"/>
                <w:szCs w:val="20"/>
              </w:rPr>
              <w:t>Утвержденный объем бюджетных ассигнований дорожного фонда</w:t>
            </w:r>
            <w:r w:rsidRPr="00AD5102">
              <w:rPr>
                <w:bCs/>
                <w:color w:val="000000"/>
                <w:sz w:val="20"/>
                <w:szCs w:val="20"/>
              </w:rPr>
              <w:br/>
              <w:t xml:space="preserve">Филипповского муниципального образования </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2E0" w:rsidRPr="00AD5102" w:rsidRDefault="001922E0" w:rsidP="00741415">
            <w:pPr>
              <w:ind w:left="-851"/>
              <w:jc w:val="center"/>
              <w:rPr>
                <w:bCs/>
                <w:color w:val="000000"/>
                <w:sz w:val="20"/>
                <w:szCs w:val="20"/>
              </w:rPr>
            </w:pPr>
            <w:r w:rsidRPr="00AD5102">
              <w:rPr>
                <w:bCs/>
                <w:color w:val="000000"/>
                <w:sz w:val="20"/>
                <w:szCs w:val="20"/>
              </w:rPr>
              <w:t>Использовано бюджетных ассигнований дорожного фонда Филипповского муниципального образования в 2014 году</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2E0" w:rsidRPr="00AD5102" w:rsidRDefault="001922E0" w:rsidP="00741415">
            <w:pPr>
              <w:ind w:left="-851"/>
              <w:jc w:val="center"/>
              <w:rPr>
                <w:bCs/>
                <w:color w:val="000000"/>
                <w:sz w:val="20"/>
                <w:szCs w:val="20"/>
              </w:rPr>
            </w:pPr>
            <w:r w:rsidRPr="00AD5102">
              <w:rPr>
                <w:bCs/>
                <w:color w:val="000000"/>
                <w:sz w:val="20"/>
                <w:szCs w:val="20"/>
              </w:rPr>
              <w:t xml:space="preserve">Остаток бюджетных ассигнований дорожного фонда Филипповского муниципального образования </w:t>
            </w:r>
            <w:r w:rsidRPr="00AD5102">
              <w:rPr>
                <w:bCs/>
                <w:color w:val="000000"/>
                <w:sz w:val="20"/>
                <w:szCs w:val="20"/>
              </w:rPr>
              <w:br/>
              <w:t>в 2014 году</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2E0" w:rsidRPr="00AD5102" w:rsidRDefault="001922E0" w:rsidP="00741415">
            <w:pPr>
              <w:ind w:left="-851"/>
              <w:jc w:val="center"/>
              <w:rPr>
                <w:bCs/>
                <w:color w:val="000000"/>
                <w:sz w:val="20"/>
                <w:szCs w:val="20"/>
              </w:rPr>
            </w:pPr>
            <w:r w:rsidRPr="00AD5102">
              <w:rPr>
                <w:bCs/>
                <w:color w:val="000000"/>
                <w:sz w:val="20"/>
                <w:szCs w:val="20"/>
              </w:rPr>
              <w:t xml:space="preserve">Процент использования бюджетных ассигнований дорожного фонда Филипповского муниципального образования </w:t>
            </w:r>
            <w:r w:rsidRPr="00AD5102">
              <w:rPr>
                <w:bCs/>
                <w:color w:val="000000"/>
                <w:sz w:val="20"/>
                <w:szCs w:val="20"/>
              </w:rPr>
              <w:br/>
              <w:t>в 2014 году, %</w:t>
            </w:r>
          </w:p>
        </w:tc>
      </w:tr>
      <w:tr w:rsidR="001922E0" w:rsidRPr="00AD5102" w:rsidTr="00741415">
        <w:trPr>
          <w:trHeight w:val="1755"/>
        </w:trPr>
        <w:tc>
          <w:tcPr>
            <w:tcW w:w="971" w:type="dxa"/>
            <w:vMerge/>
            <w:tcBorders>
              <w:top w:val="single" w:sz="4" w:space="0" w:color="auto"/>
              <w:left w:val="single" w:sz="4" w:space="0" w:color="auto"/>
              <w:bottom w:val="single" w:sz="4" w:space="0" w:color="auto"/>
              <w:right w:val="single" w:sz="4" w:space="0" w:color="auto"/>
            </w:tcBorders>
            <w:vAlign w:val="center"/>
            <w:hideMark/>
          </w:tcPr>
          <w:p w:rsidR="001922E0" w:rsidRPr="00AD5102" w:rsidRDefault="001922E0" w:rsidP="00741415">
            <w:pPr>
              <w:ind w:left="-851"/>
              <w:rPr>
                <w:bCs/>
                <w:color w:val="000000"/>
                <w:sz w:val="20"/>
                <w:szCs w:val="20"/>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1922E0" w:rsidRPr="00AD5102" w:rsidRDefault="001922E0" w:rsidP="00741415">
            <w:pPr>
              <w:ind w:left="-851"/>
              <w:rPr>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1922E0" w:rsidRPr="00AD5102" w:rsidRDefault="001922E0" w:rsidP="00741415">
            <w:pPr>
              <w:ind w:left="-851"/>
              <w:jc w:val="center"/>
              <w:rPr>
                <w:bCs/>
                <w:color w:val="000000"/>
                <w:sz w:val="20"/>
                <w:szCs w:val="20"/>
              </w:rPr>
            </w:pPr>
            <w:r w:rsidRPr="00AD5102">
              <w:rPr>
                <w:bCs/>
                <w:color w:val="000000"/>
                <w:sz w:val="20"/>
                <w:szCs w:val="20"/>
              </w:rPr>
              <w:t>в 2014 году</w:t>
            </w:r>
          </w:p>
        </w:tc>
        <w:tc>
          <w:tcPr>
            <w:tcW w:w="1560" w:type="dxa"/>
            <w:tcBorders>
              <w:top w:val="nil"/>
              <w:left w:val="nil"/>
              <w:bottom w:val="single" w:sz="4" w:space="0" w:color="auto"/>
              <w:right w:val="single" w:sz="4" w:space="0" w:color="auto"/>
            </w:tcBorders>
            <w:shd w:val="clear" w:color="auto" w:fill="auto"/>
            <w:vAlign w:val="center"/>
            <w:hideMark/>
          </w:tcPr>
          <w:p w:rsidR="001922E0" w:rsidRPr="00AD5102" w:rsidRDefault="001922E0" w:rsidP="00741415">
            <w:pPr>
              <w:ind w:left="-851"/>
              <w:jc w:val="center"/>
              <w:rPr>
                <w:bCs/>
                <w:color w:val="000000"/>
                <w:sz w:val="20"/>
                <w:szCs w:val="20"/>
              </w:rPr>
            </w:pPr>
            <w:r w:rsidRPr="00AD5102">
              <w:rPr>
                <w:bCs/>
                <w:color w:val="000000"/>
                <w:sz w:val="20"/>
                <w:szCs w:val="20"/>
              </w:rPr>
              <w:t>в том числе не использованные бюджетные ассигнования 2013 года</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1922E0" w:rsidRPr="00AD5102" w:rsidRDefault="001922E0" w:rsidP="00741415">
            <w:pPr>
              <w:ind w:left="-851"/>
              <w:rPr>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922E0" w:rsidRPr="00AD5102" w:rsidRDefault="001922E0" w:rsidP="00741415">
            <w:pPr>
              <w:ind w:left="-851"/>
              <w:rPr>
                <w:bCs/>
                <w:color w:val="000000"/>
                <w:sz w:val="20"/>
                <w:szCs w:val="20"/>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1922E0" w:rsidRPr="00AD5102" w:rsidRDefault="001922E0" w:rsidP="00741415">
            <w:pPr>
              <w:ind w:left="-851"/>
              <w:rPr>
                <w:bCs/>
                <w:color w:val="000000"/>
                <w:sz w:val="20"/>
                <w:szCs w:val="20"/>
              </w:rPr>
            </w:pPr>
          </w:p>
        </w:tc>
      </w:tr>
      <w:tr w:rsidR="001922E0" w:rsidRPr="00AD5102" w:rsidTr="00741415">
        <w:trPr>
          <w:trHeight w:val="3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1922E0" w:rsidRPr="00AD5102" w:rsidRDefault="001922E0" w:rsidP="00741415">
            <w:pPr>
              <w:ind w:left="-851"/>
              <w:jc w:val="center"/>
              <w:rPr>
                <w:bCs/>
                <w:color w:val="000000"/>
                <w:sz w:val="20"/>
                <w:szCs w:val="20"/>
              </w:rPr>
            </w:pPr>
            <w:r w:rsidRPr="00AD5102">
              <w:rPr>
                <w:bCs/>
                <w:color w:val="000000"/>
                <w:sz w:val="20"/>
                <w:szCs w:val="20"/>
              </w:rPr>
              <w:t> </w:t>
            </w:r>
          </w:p>
        </w:tc>
        <w:tc>
          <w:tcPr>
            <w:tcW w:w="2290" w:type="dxa"/>
            <w:tcBorders>
              <w:top w:val="nil"/>
              <w:left w:val="nil"/>
              <w:bottom w:val="single" w:sz="4" w:space="0" w:color="auto"/>
              <w:right w:val="single" w:sz="4" w:space="0" w:color="auto"/>
            </w:tcBorders>
            <w:shd w:val="clear" w:color="auto" w:fill="auto"/>
            <w:vAlign w:val="center"/>
            <w:hideMark/>
          </w:tcPr>
          <w:p w:rsidR="001922E0" w:rsidRPr="00AD5102" w:rsidRDefault="001922E0" w:rsidP="00741415">
            <w:pPr>
              <w:ind w:left="-851"/>
              <w:jc w:val="center"/>
              <w:rPr>
                <w:bCs/>
                <w:color w:val="000000"/>
                <w:sz w:val="20"/>
                <w:szCs w:val="20"/>
              </w:rPr>
            </w:pPr>
            <w:r w:rsidRPr="00AD5102">
              <w:rPr>
                <w:bCs/>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1922E0" w:rsidRPr="00AD5102" w:rsidRDefault="001922E0" w:rsidP="00741415">
            <w:pPr>
              <w:ind w:left="-851"/>
              <w:jc w:val="center"/>
              <w:rPr>
                <w:bCs/>
                <w:color w:val="000000"/>
                <w:sz w:val="20"/>
                <w:szCs w:val="20"/>
              </w:rPr>
            </w:pPr>
            <w:r w:rsidRPr="00AD5102">
              <w:rPr>
                <w:bCs/>
                <w:color w:val="000000"/>
                <w:sz w:val="20"/>
                <w:szCs w:val="20"/>
              </w:rPr>
              <w:t>2</w:t>
            </w:r>
          </w:p>
        </w:tc>
        <w:tc>
          <w:tcPr>
            <w:tcW w:w="1560" w:type="dxa"/>
            <w:tcBorders>
              <w:top w:val="nil"/>
              <w:left w:val="nil"/>
              <w:bottom w:val="single" w:sz="4" w:space="0" w:color="auto"/>
              <w:right w:val="single" w:sz="4" w:space="0" w:color="auto"/>
            </w:tcBorders>
            <w:shd w:val="clear" w:color="000000" w:fill="FFFFFF"/>
            <w:vAlign w:val="center"/>
            <w:hideMark/>
          </w:tcPr>
          <w:p w:rsidR="001922E0" w:rsidRPr="00AD5102" w:rsidRDefault="001922E0" w:rsidP="00741415">
            <w:pPr>
              <w:ind w:left="-851"/>
              <w:jc w:val="center"/>
              <w:rPr>
                <w:bCs/>
                <w:color w:val="000000"/>
                <w:sz w:val="20"/>
                <w:szCs w:val="20"/>
              </w:rPr>
            </w:pPr>
            <w:r w:rsidRPr="00AD5102">
              <w:rPr>
                <w:bCs/>
                <w:color w:val="000000"/>
                <w:sz w:val="20"/>
                <w:szCs w:val="20"/>
              </w:rPr>
              <w:t>3</w:t>
            </w:r>
          </w:p>
        </w:tc>
        <w:tc>
          <w:tcPr>
            <w:tcW w:w="1384" w:type="dxa"/>
            <w:tcBorders>
              <w:top w:val="nil"/>
              <w:left w:val="nil"/>
              <w:bottom w:val="single" w:sz="4" w:space="0" w:color="auto"/>
              <w:right w:val="single" w:sz="4" w:space="0" w:color="auto"/>
            </w:tcBorders>
            <w:shd w:val="clear" w:color="auto" w:fill="auto"/>
            <w:vAlign w:val="center"/>
            <w:hideMark/>
          </w:tcPr>
          <w:p w:rsidR="001922E0" w:rsidRPr="00AD5102" w:rsidRDefault="001922E0" w:rsidP="00741415">
            <w:pPr>
              <w:ind w:left="-851"/>
              <w:jc w:val="center"/>
              <w:rPr>
                <w:bCs/>
                <w:color w:val="000000"/>
                <w:sz w:val="20"/>
                <w:szCs w:val="20"/>
              </w:rPr>
            </w:pPr>
            <w:r w:rsidRPr="00AD5102">
              <w:rPr>
                <w:bCs/>
                <w:color w:val="000000"/>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1922E0" w:rsidRPr="00AD5102" w:rsidRDefault="001922E0" w:rsidP="00741415">
            <w:pPr>
              <w:ind w:left="-851"/>
              <w:jc w:val="center"/>
              <w:rPr>
                <w:bCs/>
                <w:color w:val="000000"/>
                <w:sz w:val="20"/>
                <w:szCs w:val="20"/>
              </w:rPr>
            </w:pPr>
            <w:r w:rsidRPr="00AD5102">
              <w:rPr>
                <w:bCs/>
                <w:color w:val="000000"/>
                <w:sz w:val="20"/>
                <w:szCs w:val="20"/>
              </w:rPr>
              <w:t>5=2-4</w:t>
            </w:r>
          </w:p>
        </w:tc>
        <w:tc>
          <w:tcPr>
            <w:tcW w:w="1308" w:type="dxa"/>
            <w:tcBorders>
              <w:top w:val="nil"/>
              <w:left w:val="nil"/>
              <w:bottom w:val="single" w:sz="4" w:space="0" w:color="auto"/>
              <w:right w:val="single" w:sz="4" w:space="0" w:color="auto"/>
            </w:tcBorders>
            <w:shd w:val="clear" w:color="auto" w:fill="auto"/>
            <w:vAlign w:val="center"/>
            <w:hideMark/>
          </w:tcPr>
          <w:p w:rsidR="001922E0" w:rsidRPr="00AD5102" w:rsidRDefault="001922E0" w:rsidP="00741415">
            <w:pPr>
              <w:ind w:left="-851"/>
              <w:jc w:val="center"/>
              <w:rPr>
                <w:bCs/>
                <w:color w:val="000000"/>
                <w:sz w:val="20"/>
                <w:szCs w:val="20"/>
              </w:rPr>
            </w:pPr>
            <w:r w:rsidRPr="00AD5102">
              <w:rPr>
                <w:bCs/>
                <w:color w:val="000000"/>
                <w:sz w:val="20"/>
                <w:szCs w:val="20"/>
              </w:rPr>
              <w:t>6=4/2</w:t>
            </w:r>
          </w:p>
        </w:tc>
      </w:tr>
      <w:tr w:rsidR="001922E0" w:rsidRPr="00AD5102" w:rsidTr="00741415">
        <w:trPr>
          <w:trHeight w:val="93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1922E0" w:rsidRPr="00AD5102" w:rsidRDefault="001922E0" w:rsidP="00741415">
            <w:pPr>
              <w:ind w:left="-851"/>
              <w:jc w:val="center"/>
              <w:rPr>
                <w:color w:val="000000"/>
                <w:sz w:val="20"/>
                <w:szCs w:val="20"/>
              </w:rPr>
            </w:pPr>
            <w:r w:rsidRPr="00AD5102">
              <w:rPr>
                <w:color w:val="000000"/>
                <w:sz w:val="20"/>
                <w:szCs w:val="20"/>
              </w:rPr>
              <w:t>1</w:t>
            </w:r>
          </w:p>
        </w:tc>
        <w:tc>
          <w:tcPr>
            <w:tcW w:w="2290" w:type="dxa"/>
            <w:tcBorders>
              <w:top w:val="nil"/>
              <w:left w:val="nil"/>
              <w:bottom w:val="single" w:sz="4" w:space="0" w:color="auto"/>
              <w:right w:val="single" w:sz="4" w:space="0" w:color="auto"/>
            </w:tcBorders>
            <w:shd w:val="clear" w:color="auto" w:fill="auto"/>
            <w:vAlign w:val="center"/>
            <w:hideMark/>
          </w:tcPr>
          <w:p w:rsidR="001922E0" w:rsidRPr="00AD5102" w:rsidRDefault="001922E0" w:rsidP="00741415">
            <w:pPr>
              <w:autoSpaceDE w:val="0"/>
              <w:autoSpaceDN w:val="0"/>
              <w:adjustRightInd w:val="0"/>
              <w:ind w:left="-851"/>
              <w:jc w:val="both"/>
              <w:rPr>
                <w:sz w:val="20"/>
                <w:szCs w:val="20"/>
              </w:rPr>
            </w:pPr>
            <w:r w:rsidRPr="00AD5102">
              <w:rPr>
                <w:sz w:val="20"/>
                <w:szCs w:val="20"/>
              </w:rPr>
              <w:t>Содержание, ремонт и капитальный ремонт автомобильных дорог общего пользования местного значения поселения</w:t>
            </w:r>
          </w:p>
          <w:p w:rsidR="001922E0" w:rsidRPr="00AD5102" w:rsidRDefault="001922E0" w:rsidP="00741415">
            <w:pPr>
              <w:ind w:left="-851"/>
              <w:rPr>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bCs/>
                <w:color w:val="000000"/>
                <w:sz w:val="20"/>
                <w:szCs w:val="20"/>
              </w:rPr>
            </w:pPr>
            <w:r w:rsidRPr="00AD5102">
              <w:rPr>
                <w:bCs/>
                <w:color w:val="000000"/>
                <w:sz w:val="20"/>
                <w:szCs w:val="20"/>
              </w:rPr>
              <w:t>262,1</w:t>
            </w:r>
          </w:p>
        </w:tc>
        <w:tc>
          <w:tcPr>
            <w:tcW w:w="1560"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bCs/>
                <w:color w:val="000000"/>
                <w:sz w:val="20"/>
                <w:szCs w:val="20"/>
              </w:rPr>
            </w:pPr>
            <w:r w:rsidRPr="00AD5102">
              <w:rPr>
                <w:bCs/>
                <w:color w:val="000000"/>
                <w:sz w:val="20"/>
                <w:szCs w:val="20"/>
              </w:rPr>
              <w:t>0,0</w:t>
            </w:r>
          </w:p>
        </w:tc>
        <w:tc>
          <w:tcPr>
            <w:tcW w:w="1384"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bCs/>
                <w:color w:val="000000"/>
                <w:sz w:val="20"/>
                <w:szCs w:val="20"/>
              </w:rPr>
            </w:pPr>
            <w:r w:rsidRPr="00AD5102">
              <w:rPr>
                <w:bCs/>
                <w:color w:val="000000"/>
                <w:sz w:val="20"/>
                <w:szCs w:val="20"/>
              </w:rPr>
              <w:t>236,3</w:t>
            </w:r>
          </w:p>
        </w:tc>
        <w:tc>
          <w:tcPr>
            <w:tcW w:w="1418"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bCs/>
                <w:color w:val="000000"/>
                <w:sz w:val="20"/>
                <w:szCs w:val="20"/>
              </w:rPr>
            </w:pPr>
            <w:r w:rsidRPr="00AD5102">
              <w:rPr>
                <w:bCs/>
                <w:color w:val="000000"/>
                <w:sz w:val="20"/>
                <w:szCs w:val="20"/>
              </w:rPr>
              <w:t>25,8</w:t>
            </w:r>
          </w:p>
        </w:tc>
        <w:tc>
          <w:tcPr>
            <w:tcW w:w="1308"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bCs/>
                <w:color w:val="000000"/>
                <w:sz w:val="20"/>
                <w:szCs w:val="20"/>
              </w:rPr>
            </w:pPr>
            <w:r w:rsidRPr="00AD5102">
              <w:rPr>
                <w:bCs/>
                <w:color w:val="000000"/>
                <w:sz w:val="20"/>
                <w:szCs w:val="20"/>
              </w:rPr>
              <w:t>90</w:t>
            </w:r>
          </w:p>
        </w:tc>
      </w:tr>
      <w:tr w:rsidR="001922E0" w:rsidRPr="00AD5102" w:rsidTr="00741415">
        <w:trPr>
          <w:trHeight w:val="3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1922E0" w:rsidRPr="00AD5102" w:rsidRDefault="001922E0" w:rsidP="00741415">
            <w:pPr>
              <w:ind w:left="-851"/>
              <w:jc w:val="center"/>
              <w:rPr>
                <w:color w:val="000000"/>
                <w:sz w:val="20"/>
                <w:szCs w:val="20"/>
              </w:rPr>
            </w:pPr>
            <w:r w:rsidRPr="00AD5102">
              <w:rPr>
                <w:color w:val="000000"/>
                <w:sz w:val="20"/>
                <w:szCs w:val="20"/>
              </w:rPr>
              <w:t> </w:t>
            </w:r>
          </w:p>
        </w:tc>
        <w:tc>
          <w:tcPr>
            <w:tcW w:w="2290" w:type="dxa"/>
            <w:tcBorders>
              <w:top w:val="nil"/>
              <w:left w:val="nil"/>
              <w:bottom w:val="single" w:sz="4" w:space="0" w:color="auto"/>
              <w:right w:val="single" w:sz="4" w:space="0" w:color="auto"/>
            </w:tcBorders>
            <w:shd w:val="clear" w:color="auto" w:fill="auto"/>
            <w:noWrap/>
            <w:vAlign w:val="center"/>
            <w:hideMark/>
          </w:tcPr>
          <w:p w:rsidR="001922E0" w:rsidRPr="00AD5102" w:rsidRDefault="001922E0" w:rsidP="00741415">
            <w:pPr>
              <w:ind w:left="-851"/>
              <w:rPr>
                <w:color w:val="000000"/>
                <w:sz w:val="20"/>
                <w:szCs w:val="20"/>
              </w:rPr>
            </w:pPr>
            <w:r w:rsidRPr="00AD5102">
              <w:rPr>
                <w:color w:val="000000"/>
                <w:sz w:val="20"/>
                <w:szCs w:val="20"/>
              </w:rPr>
              <w:t>в том числе:</w:t>
            </w:r>
          </w:p>
        </w:tc>
        <w:tc>
          <w:tcPr>
            <w:tcW w:w="1134"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color w:val="000000"/>
                <w:sz w:val="20"/>
                <w:szCs w:val="20"/>
              </w:rPr>
            </w:pPr>
            <w:r w:rsidRPr="00AD5102">
              <w:rPr>
                <w:color w:val="000000"/>
                <w:sz w:val="20"/>
                <w:szCs w:val="20"/>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color w:val="000000"/>
                <w:sz w:val="20"/>
                <w:szCs w:val="20"/>
              </w:rPr>
            </w:pPr>
            <w:r w:rsidRPr="00AD5102">
              <w:rPr>
                <w:color w:val="000000"/>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color w:val="000000"/>
                <w:sz w:val="20"/>
                <w:szCs w:val="20"/>
              </w:rPr>
            </w:pPr>
            <w:r w:rsidRPr="00AD5102">
              <w:rPr>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color w:val="000000"/>
                <w:sz w:val="20"/>
                <w:szCs w:val="20"/>
              </w:rPr>
            </w:pPr>
            <w:r w:rsidRPr="00AD5102">
              <w:rPr>
                <w:color w:val="000000"/>
                <w:sz w:val="20"/>
                <w:szCs w:val="20"/>
              </w:rPr>
              <w:t> </w:t>
            </w:r>
          </w:p>
        </w:tc>
        <w:tc>
          <w:tcPr>
            <w:tcW w:w="1308"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color w:val="000000"/>
                <w:sz w:val="20"/>
                <w:szCs w:val="20"/>
              </w:rPr>
            </w:pPr>
            <w:r w:rsidRPr="00AD5102">
              <w:rPr>
                <w:color w:val="000000"/>
                <w:sz w:val="20"/>
                <w:szCs w:val="20"/>
              </w:rPr>
              <w:t> </w:t>
            </w:r>
          </w:p>
        </w:tc>
      </w:tr>
      <w:tr w:rsidR="001922E0" w:rsidRPr="00AD5102" w:rsidTr="00741415">
        <w:trPr>
          <w:trHeight w:val="94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1922E0" w:rsidRPr="00AD5102" w:rsidRDefault="001922E0" w:rsidP="00741415">
            <w:pPr>
              <w:ind w:left="-851"/>
              <w:jc w:val="center"/>
              <w:rPr>
                <w:color w:val="000000"/>
                <w:sz w:val="20"/>
                <w:szCs w:val="20"/>
              </w:rPr>
            </w:pPr>
            <w:r w:rsidRPr="00AD5102">
              <w:rPr>
                <w:color w:val="000000"/>
                <w:sz w:val="20"/>
                <w:szCs w:val="20"/>
              </w:rPr>
              <w:t>1.1.</w:t>
            </w:r>
          </w:p>
        </w:tc>
        <w:tc>
          <w:tcPr>
            <w:tcW w:w="2290" w:type="dxa"/>
            <w:tcBorders>
              <w:top w:val="nil"/>
              <w:left w:val="nil"/>
              <w:bottom w:val="single" w:sz="4" w:space="0" w:color="auto"/>
              <w:right w:val="single" w:sz="4" w:space="0" w:color="auto"/>
            </w:tcBorders>
            <w:shd w:val="clear" w:color="auto" w:fill="auto"/>
            <w:vAlign w:val="center"/>
            <w:hideMark/>
          </w:tcPr>
          <w:p w:rsidR="001922E0" w:rsidRPr="00AD5102" w:rsidRDefault="001922E0" w:rsidP="00741415">
            <w:pPr>
              <w:autoSpaceDE w:val="0"/>
              <w:autoSpaceDN w:val="0"/>
              <w:adjustRightInd w:val="0"/>
              <w:ind w:left="-851"/>
              <w:jc w:val="both"/>
              <w:rPr>
                <w:color w:val="000000"/>
                <w:sz w:val="20"/>
                <w:szCs w:val="20"/>
              </w:rPr>
            </w:pPr>
            <w:r w:rsidRPr="00AD5102">
              <w:rPr>
                <w:color w:val="000000"/>
                <w:sz w:val="20"/>
                <w:szCs w:val="20"/>
              </w:rPr>
              <w:t xml:space="preserve">Ремонт автомобильных дорог </w:t>
            </w:r>
            <w:r w:rsidRPr="00AD5102">
              <w:rPr>
                <w:sz w:val="20"/>
                <w:szCs w:val="20"/>
              </w:rPr>
              <w:t>общего пользования местного значения поселения</w:t>
            </w:r>
          </w:p>
        </w:tc>
        <w:tc>
          <w:tcPr>
            <w:tcW w:w="1134"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bCs/>
                <w:color w:val="000000"/>
                <w:sz w:val="20"/>
                <w:szCs w:val="20"/>
              </w:rPr>
            </w:pPr>
            <w:r w:rsidRPr="00AD5102">
              <w:rPr>
                <w:bCs/>
                <w:color w:val="000000"/>
                <w:sz w:val="20"/>
                <w:szCs w:val="20"/>
              </w:rPr>
              <w:t>262,1</w:t>
            </w:r>
          </w:p>
        </w:tc>
        <w:tc>
          <w:tcPr>
            <w:tcW w:w="1560"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bCs/>
                <w:color w:val="000000"/>
                <w:sz w:val="20"/>
                <w:szCs w:val="20"/>
              </w:rPr>
            </w:pPr>
            <w:r w:rsidRPr="00AD5102">
              <w:rPr>
                <w:bCs/>
                <w:color w:val="000000"/>
                <w:sz w:val="20"/>
                <w:szCs w:val="20"/>
              </w:rPr>
              <w:t>0,0</w:t>
            </w:r>
          </w:p>
        </w:tc>
        <w:tc>
          <w:tcPr>
            <w:tcW w:w="1384"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bCs/>
                <w:color w:val="000000"/>
                <w:sz w:val="20"/>
                <w:szCs w:val="20"/>
              </w:rPr>
            </w:pPr>
            <w:r w:rsidRPr="00AD5102">
              <w:rPr>
                <w:bCs/>
                <w:color w:val="000000"/>
                <w:sz w:val="20"/>
                <w:szCs w:val="20"/>
              </w:rPr>
              <w:t>236,3</w:t>
            </w:r>
          </w:p>
        </w:tc>
        <w:tc>
          <w:tcPr>
            <w:tcW w:w="1418"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bCs/>
                <w:color w:val="000000"/>
                <w:sz w:val="20"/>
                <w:szCs w:val="20"/>
              </w:rPr>
            </w:pPr>
            <w:r w:rsidRPr="00AD5102">
              <w:rPr>
                <w:bCs/>
                <w:color w:val="000000"/>
                <w:sz w:val="20"/>
                <w:szCs w:val="20"/>
              </w:rPr>
              <w:t>25,8</w:t>
            </w:r>
          </w:p>
        </w:tc>
        <w:tc>
          <w:tcPr>
            <w:tcW w:w="1308"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bCs/>
                <w:color w:val="000000"/>
                <w:sz w:val="20"/>
                <w:szCs w:val="20"/>
              </w:rPr>
            </w:pPr>
            <w:r w:rsidRPr="00AD5102">
              <w:rPr>
                <w:bCs/>
                <w:color w:val="000000"/>
                <w:sz w:val="20"/>
                <w:szCs w:val="20"/>
              </w:rPr>
              <w:t>90</w:t>
            </w:r>
          </w:p>
        </w:tc>
      </w:tr>
      <w:tr w:rsidR="001922E0" w:rsidRPr="00AE66D3" w:rsidTr="00741415">
        <w:trPr>
          <w:trHeight w:val="3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1922E0" w:rsidRPr="00AD5102" w:rsidRDefault="001922E0" w:rsidP="00741415">
            <w:pPr>
              <w:ind w:left="-851"/>
              <w:jc w:val="center"/>
              <w:rPr>
                <w:b/>
                <w:bCs/>
                <w:color w:val="000000"/>
                <w:sz w:val="20"/>
                <w:szCs w:val="20"/>
              </w:rPr>
            </w:pPr>
            <w:r w:rsidRPr="00AD5102">
              <w:rPr>
                <w:b/>
                <w:bCs/>
                <w:color w:val="000000"/>
                <w:sz w:val="20"/>
                <w:szCs w:val="20"/>
              </w:rPr>
              <w:t> </w:t>
            </w:r>
          </w:p>
        </w:tc>
        <w:tc>
          <w:tcPr>
            <w:tcW w:w="2290" w:type="dxa"/>
            <w:tcBorders>
              <w:top w:val="nil"/>
              <w:left w:val="nil"/>
              <w:bottom w:val="single" w:sz="4" w:space="0" w:color="auto"/>
              <w:right w:val="single" w:sz="4" w:space="0" w:color="auto"/>
            </w:tcBorders>
            <w:shd w:val="clear" w:color="auto" w:fill="auto"/>
            <w:vAlign w:val="center"/>
            <w:hideMark/>
          </w:tcPr>
          <w:p w:rsidR="001922E0" w:rsidRPr="00AD5102" w:rsidRDefault="001922E0" w:rsidP="00741415">
            <w:pPr>
              <w:ind w:left="-851"/>
              <w:rPr>
                <w:b/>
                <w:bCs/>
                <w:color w:val="000000"/>
                <w:sz w:val="20"/>
                <w:szCs w:val="20"/>
              </w:rPr>
            </w:pPr>
            <w:r w:rsidRPr="00AD5102">
              <w:rPr>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b/>
                <w:bCs/>
                <w:color w:val="000000"/>
                <w:sz w:val="20"/>
                <w:szCs w:val="20"/>
              </w:rPr>
            </w:pPr>
            <w:r>
              <w:rPr>
                <w:b/>
                <w:bCs/>
                <w:color w:val="000000"/>
                <w:sz w:val="20"/>
                <w:szCs w:val="20"/>
              </w:rPr>
              <w:t>262,1</w:t>
            </w:r>
          </w:p>
        </w:tc>
        <w:tc>
          <w:tcPr>
            <w:tcW w:w="1560"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b/>
                <w:bCs/>
                <w:color w:val="000000"/>
                <w:sz w:val="20"/>
                <w:szCs w:val="20"/>
              </w:rPr>
            </w:pPr>
            <w:r w:rsidRPr="00AD5102">
              <w:rPr>
                <w:b/>
                <w:bCs/>
                <w:color w:val="000000"/>
                <w:sz w:val="20"/>
                <w:szCs w:val="20"/>
              </w:rPr>
              <w:t>0,0</w:t>
            </w:r>
          </w:p>
        </w:tc>
        <w:tc>
          <w:tcPr>
            <w:tcW w:w="1384"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b/>
                <w:bCs/>
                <w:color w:val="000000"/>
                <w:sz w:val="20"/>
                <w:szCs w:val="20"/>
              </w:rPr>
            </w:pPr>
            <w:r>
              <w:rPr>
                <w:b/>
                <w:bCs/>
                <w:color w:val="000000"/>
                <w:sz w:val="20"/>
                <w:szCs w:val="20"/>
              </w:rPr>
              <w:t>236,3</w:t>
            </w:r>
          </w:p>
        </w:tc>
        <w:tc>
          <w:tcPr>
            <w:tcW w:w="1418" w:type="dxa"/>
            <w:tcBorders>
              <w:top w:val="nil"/>
              <w:left w:val="nil"/>
              <w:bottom w:val="single" w:sz="4" w:space="0" w:color="auto"/>
              <w:right w:val="single" w:sz="4" w:space="0" w:color="auto"/>
            </w:tcBorders>
            <w:shd w:val="clear" w:color="000000" w:fill="FFFFFF"/>
            <w:noWrap/>
            <w:vAlign w:val="center"/>
            <w:hideMark/>
          </w:tcPr>
          <w:p w:rsidR="001922E0" w:rsidRPr="00AD5102" w:rsidRDefault="001922E0" w:rsidP="00741415">
            <w:pPr>
              <w:ind w:left="-851"/>
              <w:jc w:val="right"/>
              <w:rPr>
                <w:b/>
                <w:bCs/>
                <w:color w:val="000000"/>
                <w:sz w:val="20"/>
                <w:szCs w:val="20"/>
              </w:rPr>
            </w:pPr>
            <w:r>
              <w:rPr>
                <w:b/>
                <w:bCs/>
                <w:color w:val="000000"/>
                <w:sz w:val="20"/>
                <w:szCs w:val="20"/>
              </w:rPr>
              <w:t>25,8</w:t>
            </w:r>
          </w:p>
        </w:tc>
        <w:tc>
          <w:tcPr>
            <w:tcW w:w="1308" w:type="dxa"/>
            <w:tcBorders>
              <w:top w:val="nil"/>
              <w:left w:val="nil"/>
              <w:bottom w:val="single" w:sz="4" w:space="0" w:color="auto"/>
              <w:right w:val="single" w:sz="4" w:space="0" w:color="auto"/>
            </w:tcBorders>
            <w:shd w:val="clear" w:color="000000" w:fill="FFFFFF"/>
            <w:noWrap/>
            <w:vAlign w:val="center"/>
            <w:hideMark/>
          </w:tcPr>
          <w:p w:rsidR="001922E0" w:rsidRPr="00AE66D3" w:rsidRDefault="001922E0" w:rsidP="00741415">
            <w:pPr>
              <w:ind w:left="-851"/>
              <w:jc w:val="right"/>
              <w:rPr>
                <w:b/>
                <w:bCs/>
                <w:color w:val="000000"/>
                <w:sz w:val="20"/>
                <w:szCs w:val="20"/>
              </w:rPr>
            </w:pPr>
            <w:r w:rsidRPr="00AD5102">
              <w:rPr>
                <w:b/>
                <w:bCs/>
                <w:color w:val="000000"/>
                <w:sz w:val="20"/>
                <w:szCs w:val="20"/>
              </w:rPr>
              <w:t>90</w:t>
            </w:r>
          </w:p>
        </w:tc>
      </w:tr>
    </w:tbl>
    <w:p w:rsidR="001922E0" w:rsidRDefault="001922E0" w:rsidP="001922E0">
      <w:pPr>
        <w:pStyle w:val="21"/>
        <w:ind w:left="-851"/>
        <w:jc w:val="right"/>
        <w:rPr>
          <w:sz w:val="20"/>
          <w:szCs w:val="20"/>
        </w:rPr>
      </w:pPr>
    </w:p>
    <w:tbl>
      <w:tblPr>
        <w:tblStyle w:val="afb"/>
        <w:tblW w:w="0" w:type="auto"/>
        <w:tblLook w:val="04A0"/>
      </w:tblPr>
      <w:tblGrid>
        <w:gridCol w:w="2053"/>
        <w:gridCol w:w="1689"/>
        <w:gridCol w:w="2539"/>
        <w:gridCol w:w="1592"/>
        <w:gridCol w:w="1698"/>
      </w:tblGrid>
      <w:tr w:rsidR="001922E0" w:rsidTr="00741415">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2E0" w:rsidRDefault="001922E0" w:rsidP="00741415">
            <w:pPr>
              <w:jc w:val="center"/>
              <w:rPr>
                <w:szCs w:val="16"/>
                <w:lang w:eastAsia="en-US"/>
              </w:rPr>
            </w:pPr>
            <w:r>
              <w:rPr>
                <w:b/>
                <w:szCs w:val="16"/>
                <w:lang w:eastAsia="en-US"/>
              </w:rPr>
              <w:t>Учредитель:</w:t>
            </w:r>
          </w:p>
          <w:p w:rsidR="001922E0" w:rsidRDefault="001922E0" w:rsidP="00741415">
            <w:pPr>
              <w:jc w:val="center"/>
              <w:rPr>
                <w:szCs w:val="16"/>
                <w:lang w:eastAsia="en-US"/>
              </w:rPr>
            </w:pPr>
            <w:r>
              <w:rPr>
                <w:szCs w:val="16"/>
                <w:lang w:eastAsia="en-US"/>
              </w:rPr>
              <w:t>Администрация Филипповского муниципального образования</w:t>
            </w:r>
          </w:p>
          <w:p w:rsidR="001922E0" w:rsidRDefault="001922E0" w:rsidP="00741415">
            <w:pPr>
              <w:jc w:val="center"/>
              <w:rPr>
                <w:szCs w:val="16"/>
                <w:lang w:eastAsia="en-US"/>
              </w:rPr>
            </w:pPr>
            <w:r>
              <w:rPr>
                <w:szCs w:val="16"/>
                <w:lang w:eastAsia="en-US"/>
              </w:rPr>
              <w:t>Дума Филипповского муниципального образования</w:t>
            </w:r>
          </w:p>
          <w:p w:rsidR="001922E0" w:rsidRDefault="001922E0" w:rsidP="00741415">
            <w:pPr>
              <w:jc w:val="center"/>
              <w:rPr>
                <w:szCs w:val="1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2E0" w:rsidRDefault="001922E0" w:rsidP="00741415">
            <w:pPr>
              <w:jc w:val="center"/>
              <w:rPr>
                <w:szCs w:val="16"/>
                <w:lang w:eastAsia="en-US"/>
              </w:rPr>
            </w:pPr>
            <w:r>
              <w:rPr>
                <w:b/>
                <w:szCs w:val="16"/>
                <w:lang w:eastAsia="en-US"/>
              </w:rPr>
              <w:t>Главный редактор</w:t>
            </w:r>
            <w:r>
              <w:rPr>
                <w:szCs w:val="16"/>
                <w:lang w:eastAsia="en-US"/>
              </w:rPr>
              <w:t>:</w:t>
            </w:r>
          </w:p>
          <w:p w:rsidR="001922E0" w:rsidRDefault="001922E0" w:rsidP="00741415">
            <w:pPr>
              <w:jc w:val="center"/>
              <w:rPr>
                <w:szCs w:val="16"/>
                <w:lang w:eastAsia="en-US"/>
              </w:rPr>
            </w:pPr>
          </w:p>
          <w:p w:rsidR="001922E0" w:rsidRDefault="001922E0" w:rsidP="00741415">
            <w:pPr>
              <w:jc w:val="center"/>
              <w:rPr>
                <w:szCs w:val="16"/>
                <w:lang w:eastAsia="en-US"/>
              </w:rPr>
            </w:pPr>
            <w:r>
              <w:rPr>
                <w:szCs w:val="16"/>
                <w:lang w:eastAsia="en-US"/>
              </w:rPr>
              <w:t>Глава Филипповского муниципального образования А.А.Федосеев</w:t>
            </w:r>
          </w:p>
          <w:p w:rsidR="001922E0" w:rsidRDefault="001922E0" w:rsidP="00741415">
            <w:pPr>
              <w:jc w:val="center"/>
              <w:rPr>
                <w:szCs w:val="16"/>
                <w:lang w:eastAsia="en-US"/>
              </w:rPr>
            </w:pP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2E0" w:rsidRDefault="001922E0" w:rsidP="00741415">
            <w:pPr>
              <w:jc w:val="center"/>
              <w:rPr>
                <w:szCs w:val="16"/>
                <w:lang w:eastAsia="en-US"/>
              </w:rPr>
            </w:pPr>
            <w:r>
              <w:rPr>
                <w:b/>
                <w:szCs w:val="16"/>
                <w:lang w:eastAsia="en-US"/>
              </w:rPr>
              <w:t>Адрес издателя и редакции:</w:t>
            </w:r>
          </w:p>
          <w:p w:rsidR="001922E0" w:rsidRDefault="001922E0" w:rsidP="00741415">
            <w:pPr>
              <w:jc w:val="center"/>
              <w:rPr>
                <w:szCs w:val="16"/>
                <w:lang w:eastAsia="en-US"/>
              </w:rPr>
            </w:pPr>
          </w:p>
          <w:p w:rsidR="001922E0" w:rsidRDefault="001922E0" w:rsidP="00741415">
            <w:pPr>
              <w:jc w:val="center"/>
              <w:rPr>
                <w:szCs w:val="16"/>
                <w:lang w:eastAsia="en-US"/>
              </w:rPr>
            </w:pPr>
            <w:r>
              <w:rPr>
                <w:szCs w:val="16"/>
                <w:lang w:eastAsia="en-US"/>
              </w:rPr>
              <w:t xml:space="preserve">665352,Иркутская область, </w:t>
            </w:r>
            <w:proofErr w:type="spellStart"/>
            <w:r>
              <w:rPr>
                <w:szCs w:val="16"/>
                <w:lang w:eastAsia="en-US"/>
              </w:rPr>
              <w:t>Зиминский</w:t>
            </w:r>
            <w:proofErr w:type="spellEnd"/>
            <w:r>
              <w:rPr>
                <w:szCs w:val="16"/>
                <w:lang w:eastAsia="en-US"/>
              </w:rPr>
              <w:t xml:space="preserve"> район, </w:t>
            </w:r>
            <w:proofErr w:type="spellStart"/>
            <w:r>
              <w:rPr>
                <w:szCs w:val="16"/>
                <w:lang w:eastAsia="en-US"/>
              </w:rPr>
              <w:t>с</w:t>
            </w:r>
            <w:proofErr w:type="gramStart"/>
            <w:r>
              <w:rPr>
                <w:szCs w:val="16"/>
                <w:lang w:eastAsia="en-US"/>
              </w:rPr>
              <w:t>.Ф</w:t>
            </w:r>
            <w:proofErr w:type="gramEnd"/>
            <w:r>
              <w:rPr>
                <w:szCs w:val="16"/>
                <w:lang w:eastAsia="en-US"/>
              </w:rPr>
              <w:t>илипповск</w:t>
            </w:r>
            <w:proofErr w:type="spellEnd"/>
            <w:r>
              <w:rPr>
                <w:szCs w:val="16"/>
                <w:lang w:eastAsia="en-US"/>
              </w:rPr>
              <w:t xml:space="preserve">, </w:t>
            </w:r>
            <w:proofErr w:type="spellStart"/>
            <w:r>
              <w:rPr>
                <w:szCs w:val="16"/>
                <w:lang w:eastAsia="en-US"/>
              </w:rPr>
              <w:t>ул.Новокшонова</w:t>
            </w:r>
            <w:proofErr w:type="spellEnd"/>
            <w:r>
              <w:rPr>
                <w:szCs w:val="16"/>
                <w:lang w:eastAsia="en-US"/>
              </w:rPr>
              <w:t>, 30-2</w:t>
            </w:r>
          </w:p>
          <w:p w:rsidR="001922E0" w:rsidRDefault="001922E0" w:rsidP="00741415">
            <w:pPr>
              <w:jc w:val="center"/>
              <w:rPr>
                <w:szCs w:val="16"/>
                <w:lang w:eastAsia="en-US"/>
              </w:rPr>
            </w:pPr>
            <w:r>
              <w:rPr>
                <w:szCs w:val="16"/>
                <w:lang w:eastAsia="en-US"/>
              </w:rPr>
              <w:t>Тел,/факс:8(395)5425224</w:t>
            </w:r>
          </w:p>
          <w:p w:rsidR="001922E0" w:rsidRDefault="001922E0" w:rsidP="00741415">
            <w:pPr>
              <w:jc w:val="center"/>
              <w:rPr>
                <w:szCs w:val="16"/>
                <w:lang w:eastAsia="en-US"/>
              </w:rPr>
            </w:pPr>
            <w:r>
              <w:rPr>
                <w:szCs w:val="16"/>
                <w:lang w:val="en-US" w:eastAsia="en-US"/>
              </w:rPr>
              <w:t>E</w:t>
            </w:r>
            <w:r>
              <w:rPr>
                <w:szCs w:val="16"/>
                <w:lang w:eastAsia="en-US"/>
              </w:rPr>
              <w:t>-</w:t>
            </w:r>
            <w:r>
              <w:rPr>
                <w:szCs w:val="16"/>
                <w:lang w:val="en-US" w:eastAsia="en-US"/>
              </w:rPr>
              <w:t>mail</w:t>
            </w:r>
            <w:r>
              <w:rPr>
                <w:szCs w:val="16"/>
                <w:lang w:eastAsia="en-US"/>
              </w:rPr>
              <w:t>^</w:t>
            </w:r>
            <w:proofErr w:type="spellStart"/>
            <w:r>
              <w:rPr>
                <w:szCs w:val="16"/>
                <w:lang w:val="en-US" w:eastAsia="en-US"/>
              </w:rPr>
              <w:t>admfilmo</w:t>
            </w:r>
            <w:proofErr w:type="spellEnd"/>
            <w:r>
              <w:rPr>
                <w:szCs w:val="16"/>
                <w:lang w:eastAsia="en-US"/>
              </w:rPr>
              <w:t>@</w:t>
            </w:r>
            <w:r>
              <w:rPr>
                <w:szCs w:val="16"/>
                <w:lang w:val="en-US" w:eastAsia="en-US"/>
              </w:rPr>
              <w:t>mail</w:t>
            </w:r>
            <w:r>
              <w:rPr>
                <w:szCs w:val="16"/>
                <w:lang w:eastAsia="en-US"/>
              </w:rPr>
              <w:t>.</w:t>
            </w:r>
            <w:proofErr w:type="spellStart"/>
            <w:r>
              <w:rPr>
                <w:szCs w:val="16"/>
                <w:lang w:val="en-US" w:eastAsia="en-US"/>
              </w:rPr>
              <w:t>ru</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2E0" w:rsidRDefault="001922E0" w:rsidP="00741415">
            <w:pPr>
              <w:jc w:val="center"/>
              <w:rPr>
                <w:szCs w:val="16"/>
                <w:lang w:eastAsia="en-US"/>
              </w:rPr>
            </w:pPr>
          </w:p>
          <w:p w:rsidR="001922E0" w:rsidRDefault="001922E0" w:rsidP="00741415">
            <w:pPr>
              <w:jc w:val="center"/>
              <w:rPr>
                <w:szCs w:val="16"/>
                <w:lang w:eastAsia="en-US"/>
              </w:rPr>
            </w:pPr>
            <w:r>
              <w:rPr>
                <w:szCs w:val="16"/>
                <w:lang w:eastAsia="en-US"/>
              </w:rPr>
              <w:t>Отпечатано на оборудовании администрации Филипповского муниципального образования</w:t>
            </w:r>
          </w:p>
          <w:p w:rsidR="001922E0" w:rsidRDefault="001922E0" w:rsidP="00741415">
            <w:pPr>
              <w:jc w:val="center"/>
              <w:rPr>
                <w:szCs w:val="16"/>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22E0" w:rsidRDefault="001922E0" w:rsidP="00741415">
            <w:pPr>
              <w:jc w:val="center"/>
              <w:rPr>
                <w:szCs w:val="16"/>
                <w:lang w:eastAsia="en-US"/>
              </w:rPr>
            </w:pPr>
          </w:p>
          <w:p w:rsidR="001922E0" w:rsidRDefault="001922E0" w:rsidP="00741415">
            <w:pPr>
              <w:jc w:val="center"/>
              <w:rPr>
                <w:szCs w:val="16"/>
                <w:lang w:eastAsia="en-US"/>
              </w:rPr>
            </w:pPr>
            <w:r>
              <w:rPr>
                <w:szCs w:val="16"/>
                <w:lang w:eastAsia="en-US"/>
              </w:rPr>
              <w:t>Издается с 2014 г.</w:t>
            </w:r>
          </w:p>
          <w:p w:rsidR="001922E0" w:rsidRDefault="001922E0" w:rsidP="00741415">
            <w:pPr>
              <w:jc w:val="center"/>
              <w:rPr>
                <w:szCs w:val="16"/>
                <w:lang w:eastAsia="en-US"/>
              </w:rPr>
            </w:pPr>
            <w:r>
              <w:rPr>
                <w:szCs w:val="16"/>
                <w:lang w:eastAsia="en-US"/>
              </w:rPr>
              <w:t xml:space="preserve">Тираж:   25 </w:t>
            </w:r>
            <w:proofErr w:type="spellStart"/>
            <w:r>
              <w:rPr>
                <w:szCs w:val="16"/>
                <w:lang w:eastAsia="en-US"/>
              </w:rPr>
              <w:t>экзнмпляров</w:t>
            </w:r>
            <w:proofErr w:type="spellEnd"/>
          </w:p>
          <w:p w:rsidR="001922E0" w:rsidRDefault="001922E0" w:rsidP="00741415">
            <w:pPr>
              <w:jc w:val="center"/>
              <w:rPr>
                <w:szCs w:val="16"/>
                <w:lang w:eastAsia="en-US"/>
              </w:rPr>
            </w:pPr>
          </w:p>
          <w:p w:rsidR="001922E0" w:rsidRDefault="001922E0" w:rsidP="00741415">
            <w:pPr>
              <w:jc w:val="center"/>
              <w:rPr>
                <w:szCs w:val="16"/>
                <w:lang w:eastAsia="en-US"/>
              </w:rPr>
            </w:pPr>
            <w:r>
              <w:rPr>
                <w:szCs w:val="16"/>
                <w:lang w:eastAsia="en-US"/>
              </w:rPr>
              <w:t>«Бесплатно»</w:t>
            </w:r>
          </w:p>
          <w:p w:rsidR="001922E0" w:rsidRDefault="001922E0" w:rsidP="00741415">
            <w:pPr>
              <w:jc w:val="center"/>
              <w:rPr>
                <w:szCs w:val="16"/>
                <w:lang w:eastAsia="en-US"/>
              </w:rPr>
            </w:pPr>
          </w:p>
          <w:p w:rsidR="001922E0" w:rsidRDefault="001922E0" w:rsidP="00741415">
            <w:pPr>
              <w:jc w:val="center"/>
              <w:rPr>
                <w:szCs w:val="16"/>
                <w:lang w:eastAsia="en-US"/>
              </w:rPr>
            </w:pPr>
          </w:p>
        </w:tc>
      </w:tr>
    </w:tbl>
    <w:p w:rsidR="00E50846" w:rsidRDefault="00E50846" w:rsidP="001922E0">
      <w:pPr>
        <w:pStyle w:val="220"/>
        <w:ind w:left="0" w:right="-141"/>
      </w:pPr>
    </w:p>
    <w:sectPr w:rsidR="00E50846" w:rsidSect="00E50846">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FCE" w:rsidRDefault="00AF1FCE" w:rsidP="000A7AA2">
      <w:r>
        <w:separator/>
      </w:r>
    </w:p>
  </w:endnote>
  <w:endnote w:type="continuationSeparator" w:id="0">
    <w:p w:rsidR="00AF1FCE" w:rsidRDefault="00AF1FCE" w:rsidP="000A7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47" w:rsidRDefault="00C513EA">
    <w:pPr>
      <w:pStyle w:val="aa"/>
      <w:framePr w:wrap="around" w:vAnchor="text" w:hAnchor="margin" w:xAlign="right" w:y="1"/>
      <w:rPr>
        <w:rStyle w:val="afc"/>
      </w:rPr>
    </w:pPr>
    <w:r>
      <w:rPr>
        <w:rStyle w:val="afc"/>
      </w:rPr>
      <w:fldChar w:fldCharType="begin"/>
    </w:r>
    <w:r w:rsidR="00552DB2">
      <w:rPr>
        <w:rStyle w:val="afc"/>
      </w:rPr>
      <w:instrText xml:space="preserve">PAGE  </w:instrText>
    </w:r>
    <w:r>
      <w:rPr>
        <w:rStyle w:val="afc"/>
      </w:rPr>
      <w:fldChar w:fldCharType="end"/>
    </w:r>
  </w:p>
  <w:p w:rsidR="001F2A47" w:rsidRDefault="00AF1FCE">
    <w:pPr>
      <w:pStyle w:val="aa"/>
      <w:ind w:right="360"/>
    </w:pPr>
  </w:p>
  <w:p w:rsidR="001F2A47" w:rsidRDefault="00AF1FCE"/>
  <w:p w:rsidR="001F2A47" w:rsidRPr="000B7388" w:rsidRDefault="00AF1FCE">
    <w:pPr>
      <w:rPr>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47" w:rsidRDefault="00AF1FCE">
    <w:pPr>
      <w:pStyle w:val="aa"/>
      <w:ind w:right="360"/>
    </w:pPr>
  </w:p>
  <w:p w:rsidR="001F2A47" w:rsidRDefault="00AF1FCE"/>
  <w:p w:rsidR="001F2A47" w:rsidRPr="000B7388" w:rsidRDefault="00AF1FCE">
    <w:pPr>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FCE" w:rsidRDefault="00AF1FCE" w:rsidP="000A7AA2">
      <w:r>
        <w:separator/>
      </w:r>
    </w:p>
  </w:footnote>
  <w:footnote w:type="continuationSeparator" w:id="0">
    <w:p w:rsidR="00AF1FCE" w:rsidRDefault="00AF1FCE" w:rsidP="000A7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24E"/>
    <w:multiLevelType w:val="hybridMultilevel"/>
    <w:tmpl w:val="370AD2F6"/>
    <w:lvl w:ilvl="0" w:tplc="1B1C690A">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00C666A5"/>
    <w:multiLevelType w:val="multilevel"/>
    <w:tmpl w:val="F566D954"/>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0BA72894"/>
    <w:multiLevelType w:val="hybridMultilevel"/>
    <w:tmpl w:val="0D6A076A"/>
    <w:lvl w:ilvl="0" w:tplc="36FA7BAC">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nsid w:val="1B8C7DA5"/>
    <w:multiLevelType w:val="multilevel"/>
    <w:tmpl w:val="695C86D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2478489C"/>
    <w:multiLevelType w:val="singleLevel"/>
    <w:tmpl w:val="BD30653C"/>
    <w:lvl w:ilvl="0">
      <w:numFmt w:val="bullet"/>
      <w:lvlText w:val="-"/>
      <w:lvlJc w:val="left"/>
      <w:pPr>
        <w:tabs>
          <w:tab w:val="num" w:pos="900"/>
        </w:tabs>
        <w:ind w:left="900" w:hanging="360"/>
      </w:pPr>
    </w:lvl>
  </w:abstractNum>
  <w:abstractNum w:abstractNumId="5">
    <w:nsid w:val="2CAC73FB"/>
    <w:multiLevelType w:val="multilevel"/>
    <w:tmpl w:val="59022EAC"/>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1380"/>
        </w:tabs>
        <w:ind w:left="1380" w:hanging="720"/>
      </w:pPr>
      <w:rPr>
        <w:rFonts w:hint="default"/>
        <w:b/>
      </w:rPr>
    </w:lvl>
    <w:lvl w:ilvl="3">
      <w:start w:val="1"/>
      <w:numFmt w:val="decimal"/>
      <w:lvlText w:val="%1.%2.%3.%4"/>
      <w:lvlJc w:val="left"/>
      <w:pPr>
        <w:tabs>
          <w:tab w:val="num" w:pos="1710"/>
        </w:tabs>
        <w:ind w:left="1710" w:hanging="720"/>
      </w:pPr>
      <w:rPr>
        <w:rFonts w:hint="default"/>
        <w:b/>
      </w:rPr>
    </w:lvl>
    <w:lvl w:ilvl="4">
      <w:start w:val="1"/>
      <w:numFmt w:val="decimal"/>
      <w:lvlText w:val="%1.%2.%3.%4.%5"/>
      <w:lvlJc w:val="left"/>
      <w:pPr>
        <w:tabs>
          <w:tab w:val="num" w:pos="2400"/>
        </w:tabs>
        <w:ind w:left="2400" w:hanging="1080"/>
      </w:pPr>
      <w:rPr>
        <w:rFonts w:hint="default"/>
        <w:b/>
      </w:rPr>
    </w:lvl>
    <w:lvl w:ilvl="5">
      <w:start w:val="1"/>
      <w:numFmt w:val="decimal"/>
      <w:lvlText w:val="%1.%2.%3.%4.%5.%6"/>
      <w:lvlJc w:val="left"/>
      <w:pPr>
        <w:tabs>
          <w:tab w:val="num" w:pos="2730"/>
        </w:tabs>
        <w:ind w:left="2730" w:hanging="1080"/>
      </w:pPr>
      <w:rPr>
        <w:rFonts w:hint="default"/>
        <w:b/>
      </w:rPr>
    </w:lvl>
    <w:lvl w:ilvl="6">
      <w:start w:val="1"/>
      <w:numFmt w:val="decimal"/>
      <w:lvlText w:val="%1.%2.%3.%4.%5.%6.%7"/>
      <w:lvlJc w:val="left"/>
      <w:pPr>
        <w:tabs>
          <w:tab w:val="num" w:pos="3420"/>
        </w:tabs>
        <w:ind w:left="3420" w:hanging="1440"/>
      </w:pPr>
      <w:rPr>
        <w:rFonts w:hint="default"/>
        <w:b/>
      </w:rPr>
    </w:lvl>
    <w:lvl w:ilvl="7">
      <w:start w:val="1"/>
      <w:numFmt w:val="decimal"/>
      <w:lvlText w:val="%1.%2.%3.%4.%5.%6.%7.%8"/>
      <w:lvlJc w:val="left"/>
      <w:pPr>
        <w:tabs>
          <w:tab w:val="num" w:pos="3750"/>
        </w:tabs>
        <w:ind w:left="3750" w:hanging="1440"/>
      </w:pPr>
      <w:rPr>
        <w:rFonts w:hint="default"/>
        <w:b/>
      </w:rPr>
    </w:lvl>
    <w:lvl w:ilvl="8">
      <w:start w:val="1"/>
      <w:numFmt w:val="decimal"/>
      <w:lvlText w:val="%1.%2.%3.%4.%5.%6.%7.%8.%9"/>
      <w:lvlJc w:val="left"/>
      <w:pPr>
        <w:tabs>
          <w:tab w:val="num" w:pos="4080"/>
        </w:tabs>
        <w:ind w:left="4080" w:hanging="1440"/>
      </w:pPr>
      <w:rPr>
        <w:rFonts w:hint="default"/>
        <w:b/>
      </w:rPr>
    </w:lvl>
  </w:abstractNum>
  <w:abstractNum w:abstractNumId="6">
    <w:nsid w:val="37EB642A"/>
    <w:multiLevelType w:val="hybridMultilevel"/>
    <w:tmpl w:val="23CEFBB4"/>
    <w:lvl w:ilvl="0" w:tplc="02E45C6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9EC4D5C"/>
    <w:multiLevelType w:val="hybridMultilevel"/>
    <w:tmpl w:val="A50E9D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133988"/>
    <w:multiLevelType w:val="hybridMultilevel"/>
    <w:tmpl w:val="94CCE826"/>
    <w:lvl w:ilvl="0" w:tplc="B35EBB04">
      <w:start w:val="1"/>
      <w:numFmt w:val="decimal"/>
      <w:lvlText w:val="%1."/>
      <w:lvlJc w:val="left"/>
      <w:pPr>
        <w:tabs>
          <w:tab w:val="num" w:pos="825"/>
        </w:tabs>
        <w:ind w:left="82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2A623B6"/>
    <w:multiLevelType w:val="hybridMultilevel"/>
    <w:tmpl w:val="5D40F512"/>
    <w:lvl w:ilvl="0" w:tplc="5F78E440">
      <w:start w:val="1"/>
      <w:numFmt w:val="decimal"/>
      <w:lvlText w:val="%1."/>
      <w:lvlJc w:val="left"/>
      <w:pPr>
        <w:tabs>
          <w:tab w:val="num" w:pos="825"/>
        </w:tabs>
        <w:ind w:left="825" w:hanging="405"/>
      </w:pPr>
      <w:rPr>
        <w:rFonts w:hint="default"/>
      </w:rPr>
    </w:lvl>
    <w:lvl w:ilvl="1" w:tplc="2DE4E57C">
      <w:numFmt w:val="none"/>
      <w:lvlText w:val=""/>
      <w:lvlJc w:val="left"/>
      <w:pPr>
        <w:tabs>
          <w:tab w:val="num" w:pos="360"/>
        </w:tabs>
      </w:pPr>
    </w:lvl>
    <w:lvl w:ilvl="2" w:tplc="753A8BDC">
      <w:numFmt w:val="none"/>
      <w:lvlText w:val=""/>
      <w:lvlJc w:val="left"/>
      <w:pPr>
        <w:tabs>
          <w:tab w:val="num" w:pos="360"/>
        </w:tabs>
      </w:pPr>
    </w:lvl>
    <w:lvl w:ilvl="3" w:tplc="F6AEFC68">
      <w:numFmt w:val="none"/>
      <w:lvlText w:val=""/>
      <w:lvlJc w:val="left"/>
      <w:pPr>
        <w:tabs>
          <w:tab w:val="num" w:pos="360"/>
        </w:tabs>
      </w:pPr>
    </w:lvl>
    <w:lvl w:ilvl="4" w:tplc="AF502E24">
      <w:numFmt w:val="none"/>
      <w:lvlText w:val=""/>
      <w:lvlJc w:val="left"/>
      <w:pPr>
        <w:tabs>
          <w:tab w:val="num" w:pos="360"/>
        </w:tabs>
      </w:pPr>
    </w:lvl>
    <w:lvl w:ilvl="5" w:tplc="70ACF04C">
      <w:numFmt w:val="none"/>
      <w:lvlText w:val=""/>
      <w:lvlJc w:val="left"/>
      <w:pPr>
        <w:tabs>
          <w:tab w:val="num" w:pos="360"/>
        </w:tabs>
      </w:pPr>
    </w:lvl>
    <w:lvl w:ilvl="6" w:tplc="3B0E004C">
      <w:numFmt w:val="none"/>
      <w:lvlText w:val=""/>
      <w:lvlJc w:val="left"/>
      <w:pPr>
        <w:tabs>
          <w:tab w:val="num" w:pos="360"/>
        </w:tabs>
      </w:pPr>
    </w:lvl>
    <w:lvl w:ilvl="7" w:tplc="9A924076">
      <w:numFmt w:val="none"/>
      <w:lvlText w:val=""/>
      <w:lvlJc w:val="left"/>
      <w:pPr>
        <w:tabs>
          <w:tab w:val="num" w:pos="360"/>
        </w:tabs>
      </w:pPr>
    </w:lvl>
    <w:lvl w:ilvl="8" w:tplc="55982F0C">
      <w:numFmt w:val="none"/>
      <w:lvlText w:val=""/>
      <w:lvlJc w:val="left"/>
      <w:pPr>
        <w:tabs>
          <w:tab w:val="num" w:pos="360"/>
        </w:tabs>
      </w:pPr>
    </w:lvl>
  </w:abstractNum>
  <w:abstractNum w:abstractNumId="10">
    <w:nsid w:val="45D364D6"/>
    <w:multiLevelType w:val="hybridMultilevel"/>
    <w:tmpl w:val="12F45A06"/>
    <w:lvl w:ilvl="0" w:tplc="C5E8D9B8">
      <w:start w:val="1"/>
      <w:numFmt w:val="decimal"/>
      <w:lvlText w:val="%1."/>
      <w:lvlJc w:val="left"/>
      <w:pPr>
        <w:tabs>
          <w:tab w:val="num" w:pos="1005"/>
        </w:tabs>
        <w:ind w:left="1005" w:hanging="360"/>
      </w:pPr>
    </w:lvl>
    <w:lvl w:ilvl="1" w:tplc="26804E46">
      <w:start w:val="1"/>
      <w:numFmt w:val="bullet"/>
      <w:lvlText w:val="-"/>
      <w:lvlJc w:val="left"/>
      <w:pPr>
        <w:tabs>
          <w:tab w:val="num" w:pos="1725"/>
        </w:tabs>
        <w:ind w:left="1725"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FC74BEC"/>
    <w:multiLevelType w:val="hybridMultilevel"/>
    <w:tmpl w:val="DE643DE8"/>
    <w:lvl w:ilvl="0" w:tplc="BEBA60B0">
      <w:start w:val="1"/>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6374E66"/>
    <w:multiLevelType w:val="hybridMultilevel"/>
    <w:tmpl w:val="E2AC92E2"/>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13">
    <w:nsid w:val="5FD1280E"/>
    <w:multiLevelType w:val="hybridMultilevel"/>
    <w:tmpl w:val="90B26AAE"/>
    <w:lvl w:ilvl="0" w:tplc="A4CA7636">
      <w:start w:val="6"/>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61DF6885"/>
    <w:multiLevelType w:val="hybridMultilevel"/>
    <w:tmpl w:val="2FDA349E"/>
    <w:lvl w:ilvl="0" w:tplc="BC14C668">
      <w:start w:val="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5">
    <w:nsid w:val="65571A3C"/>
    <w:multiLevelType w:val="multilevel"/>
    <w:tmpl w:val="695C86D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
    <w:nsid w:val="7F7914E4"/>
    <w:multiLevelType w:val="hybridMultilevel"/>
    <w:tmpl w:val="2E2A7A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4"/>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0"/>
  </w:num>
  <w:num w:numId="13">
    <w:abstractNumId w:val="14"/>
  </w:num>
  <w:num w:numId="14">
    <w:abstractNumId w:val="15"/>
  </w:num>
  <w:num w:numId="15">
    <w:abstractNumId w:val="3"/>
  </w:num>
  <w:num w:numId="16">
    <w:abstractNumId w:val="12"/>
  </w:num>
  <w:num w:numId="17">
    <w:abstractNumId w:val="9"/>
  </w:num>
  <w:num w:numId="18">
    <w:abstractNumId w:val="8"/>
  </w:num>
  <w:num w:numId="19">
    <w:abstractNumId w:val="5"/>
  </w:num>
  <w:num w:numId="20">
    <w:abstractNumId w:val="16"/>
  </w:num>
  <w:num w:numId="21">
    <w:abstractNumId w:val="4"/>
  </w:num>
  <w:num w:numId="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footnotePr>
    <w:footnote w:id="-1"/>
    <w:footnote w:id="0"/>
  </w:footnotePr>
  <w:endnotePr>
    <w:endnote w:id="-1"/>
    <w:endnote w:id="0"/>
  </w:endnotePr>
  <w:compat/>
  <w:rsids>
    <w:rsidRoot w:val="008D4611"/>
    <w:rsid w:val="000A7AA2"/>
    <w:rsid w:val="001922E0"/>
    <w:rsid w:val="00236F17"/>
    <w:rsid w:val="00262D91"/>
    <w:rsid w:val="00384013"/>
    <w:rsid w:val="003B48E8"/>
    <w:rsid w:val="003C022C"/>
    <w:rsid w:val="003D6C44"/>
    <w:rsid w:val="00552DB2"/>
    <w:rsid w:val="00586138"/>
    <w:rsid w:val="0060032F"/>
    <w:rsid w:val="00612FAD"/>
    <w:rsid w:val="00751B67"/>
    <w:rsid w:val="00764000"/>
    <w:rsid w:val="007B4305"/>
    <w:rsid w:val="008D4611"/>
    <w:rsid w:val="00920795"/>
    <w:rsid w:val="009360EA"/>
    <w:rsid w:val="00966431"/>
    <w:rsid w:val="00AF1FCE"/>
    <w:rsid w:val="00B65188"/>
    <w:rsid w:val="00BE729D"/>
    <w:rsid w:val="00C513EA"/>
    <w:rsid w:val="00C6462E"/>
    <w:rsid w:val="00CB72DD"/>
    <w:rsid w:val="00CD3BED"/>
    <w:rsid w:val="00D87A54"/>
    <w:rsid w:val="00E50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1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D4611"/>
    <w:pPr>
      <w:spacing w:before="100" w:beforeAutospacing="1" w:after="100" w:afterAutospacing="1"/>
      <w:outlineLvl w:val="0"/>
    </w:pPr>
    <w:rPr>
      <w:rFonts w:eastAsia="Calibri"/>
      <w:b/>
      <w:bCs/>
      <w:kern w:val="36"/>
      <w:sz w:val="48"/>
      <w:szCs w:val="48"/>
    </w:rPr>
  </w:style>
  <w:style w:type="paragraph" w:styleId="2">
    <w:name w:val="heading 2"/>
    <w:basedOn w:val="a"/>
    <w:next w:val="a"/>
    <w:link w:val="20"/>
    <w:qFormat/>
    <w:rsid w:val="00D87A54"/>
    <w:pPr>
      <w:keepNext/>
      <w:jc w:val="center"/>
      <w:outlineLvl w:val="1"/>
    </w:pPr>
    <w:rPr>
      <w:sz w:val="28"/>
    </w:rPr>
  </w:style>
  <w:style w:type="paragraph" w:styleId="3">
    <w:name w:val="heading 3"/>
    <w:basedOn w:val="a"/>
    <w:next w:val="a"/>
    <w:link w:val="30"/>
    <w:unhideWhenUsed/>
    <w:qFormat/>
    <w:rsid w:val="008D46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87A54"/>
    <w:pPr>
      <w:keepNext/>
      <w:tabs>
        <w:tab w:val="left" w:pos="6150"/>
      </w:tabs>
      <w:jc w:val="center"/>
      <w:outlineLvl w:val="3"/>
    </w:pPr>
    <w:rPr>
      <w:b/>
      <w:bCs/>
      <w:sz w:val="28"/>
    </w:rPr>
  </w:style>
  <w:style w:type="paragraph" w:styleId="5">
    <w:name w:val="heading 5"/>
    <w:basedOn w:val="a"/>
    <w:next w:val="a"/>
    <w:link w:val="50"/>
    <w:qFormat/>
    <w:rsid w:val="00D87A54"/>
    <w:pPr>
      <w:keepNext/>
      <w:jc w:val="center"/>
      <w:outlineLvl w:val="4"/>
    </w:pPr>
    <w:rPr>
      <w:sz w:val="32"/>
    </w:rPr>
  </w:style>
  <w:style w:type="paragraph" w:styleId="6">
    <w:name w:val="heading 6"/>
    <w:basedOn w:val="a"/>
    <w:next w:val="a"/>
    <w:link w:val="60"/>
    <w:qFormat/>
    <w:rsid w:val="00D87A54"/>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611"/>
    <w:rPr>
      <w:rFonts w:ascii="Times New Roman" w:eastAsia="Calibri" w:hAnsi="Times New Roman" w:cs="Times New Roman"/>
      <w:b/>
      <w:bCs/>
      <w:kern w:val="36"/>
      <w:sz w:val="48"/>
      <w:szCs w:val="48"/>
      <w:lang w:eastAsia="ru-RU"/>
    </w:rPr>
  </w:style>
  <w:style w:type="paragraph" w:styleId="HTML">
    <w:name w:val="HTML Preformatted"/>
    <w:basedOn w:val="a"/>
    <w:link w:val="HTML0"/>
    <w:uiPriority w:val="99"/>
    <w:semiHidden/>
    <w:unhideWhenUsed/>
    <w:rsid w:val="008D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8D4611"/>
    <w:rPr>
      <w:rFonts w:ascii="Courier New" w:eastAsia="Calibri" w:hAnsi="Courier New" w:cs="Courier New"/>
      <w:sz w:val="20"/>
      <w:szCs w:val="20"/>
      <w:lang w:eastAsia="ru-RU"/>
    </w:rPr>
  </w:style>
  <w:style w:type="paragraph" w:styleId="a3">
    <w:name w:val="Normal (Web)"/>
    <w:basedOn w:val="a"/>
    <w:semiHidden/>
    <w:unhideWhenUsed/>
    <w:rsid w:val="008D4611"/>
    <w:pPr>
      <w:spacing w:before="100" w:beforeAutospacing="1" w:after="100" w:afterAutospacing="1"/>
    </w:pPr>
    <w:rPr>
      <w:color w:val="333333"/>
      <w:sz w:val="20"/>
      <w:szCs w:val="20"/>
    </w:rPr>
  </w:style>
  <w:style w:type="paragraph" w:styleId="a4">
    <w:name w:val="footnote text"/>
    <w:basedOn w:val="a"/>
    <w:link w:val="11"/>
    <w:semiHidden/>
    <w:unhideWhenUsed/>
    <w:rsid w:val="008D4611"/>
    <w:rPr>
      <w:rFonts w:cstheme="minorBidi"/>
      <w:sz w:val="22"/>
      <w:szCs w:val="22"/>
      <w:lang w:eastAsia="en-US"/>
    </w:rPr>
  </w:style>
  <w:style w:type="character" w:customStyle="1" w:styleId="a5">
    <w:name w:val="Текст сноски Знак"/>
    <w:basedOn w:val="a0"/>
    <w:link w:val="a4"/>
    <w:semiHidden/>
    <w:rsid w:val="008D4611"/>
    <w:rPr>
      <w:rFonts w:ascii="Times New Roman" w:eastAsia="Times New Roman" w:hAnsi="Times New Roman" w:cs="Times New Roman"/>
      <w:sz w:val="20"/>
      <w:szCs w:val="20"/>
      <w:lang w:eastAsia="ru-RU"/>
    </w:rPr>
  </w:style>
  <w:style w:type="paragraph" w:styleId="a6">
    <w:name w:val="annotation text"/>
    <w:basedOn w:val="a"/>
    <w:link w:val="a7"/>
    <w:semiHidden/>
    <w:unhideWhenUsed/>
    <w:rsid w:val="008D4611"/>
    <w:rPr>
      <w:rFonts w:eastAsia="Calibri"/>
      <w:sz w:val="20"/>
      <w:szCs w:val="20"/>
    </w:rPr>
  </w:style>
  <w:style w:type="character" w:customStyle="1" w:styleId="a7">
    <w:name w:val="Текст примечания Знак"/>
    <w:basedOn w:val="a0"/>
    <w:link w:val="a6"/>
    <w:semiHidden/>
    <w:rsid w:val="008D4611"/>
    <w:rPr>
      <w:rFonts w:ascii="Times New Roman" w:eastAsia="Calibri" w:hAnsi="Times New Roman" w:cs="Times New Roman"/>
      <w:sz w:val="20"/>
      <w:szCs w:val="20"/>
      <w:lang w:eastAsia="ru-RU"/>
    </w:rPr>
  </w:style>
  <w:style w:type="paragraph" w:styleId="a8">
    <w:name w:val="header"/>
    <w:basedOn w:val="a"/>
    <w:link w:val="a9"/>
    <w:uiPriority w:val="99"/>
    <w:unhideWhenUsed/>
    <w:rsid w:val="008D4611"/>
    <w:pPr>
      <w:tabs>
        <w:tab w:val="center" w:pos="4677"/>
        <w:tab w:val="right" w:pos="9355"/>
      </w:tabs>
    </w:pPr>
    <w:rPr>
      <w:rFonts w:eastAsia="Calibri"/>
    </w:rPr>
  </w:style>
  <w:style w:type="character" w:customStyle="1" w:styleId="a9">
    <w:name w:val="Верхний колонтитул Знак"/>
    <w:basedOn w:val="a0"/>
    <w:link w:val="a8"/>
    <w:uiPriority w:val="99"/>
    <w:rsid w:val="008D4611"/>
    <w:rPr>
      <w:rFonts w:ascii="Times New Roman" w:eastAsia="Calibri" w:hAnsi="Times New Roman" w:cs="Times New Roman"/>
      <w:sz w:val="24"/>
      <w:szCs w:val="24"/>
      <w:lang w:eastAsia="ru-RU"/>
    </w:rPr>
  </w:style>
  <w:style w:type="paragraph" w:styleId="aa">
    <w:name w:val="footer"/>
    <w:basedOn w:val="a"/>
    <w:link w:val="ab"/>
    <w:unhideWhenUsed/>
    <w:rsid w:val="008D4611"/>
    <w:pPr>
      <w:tabs>
        <w:tab w:val="center" w:pos="4677"/>
        <w:tab w:val="right" w:pos="9355"/>
      </w:tabs>
    </w:pPr>
    <w:rPr>
      <w:rFonts w:eastAsia="Calibri"/>
    </w:rPr>
  </w:style>
  <w:style w:type="character" w:customStyle="1" w:styleId="ab">
    <w:name w:val="Нижний колонтитул Знак"/>
    <w:basedOn w:val="a0"/>
    <w:link w:val="aa"/>
    <w:rsid w:val="008D4611"/>
    <w:rPr>
      <w:rFonts w:ascii="Times New Roman" w:eastAsia="Calibri" w:hAnsi="Times New Roman" w:cs="Times New Roman"/>
      <w:sz w:val="24"/>
      <w:szCs w:val="24"/>
      <w:lang w:eastAsia="ru-RU"/>
    </w:rPr>
  </w:style>
  <w:style w:type="paragraph" w:styleId="ac">
    <w:name w:val="Title"/>
    <w:basedOn w:val="a"/>
    <w:link w:val="ad"/>
    <w:qFormat/>
    <w:rsid w:val="008D4611"/>
    <w:pPr>
      <w:jc w:val="center"/>
    </w:pPr>
    <w:rPr>
      <w:b/>
      <w:sz w:val="28"/>
      <w:szCs w:val="20"/>
    </w:rPr>
  </w:style>
  <w:style w:type="character" w:customStyle="1" w:styleId="ad">
    <w:name w:val="Название Знак"/>
    <w:basedOn w:val="a0"/>
    <w:link w:val="ac"/>
    <w:rsid w:val="008D4611"/>
    <w:rPr>
      <w:rFonts w:ascii="Times New Roman" w:eastAsia="Times New Roman" w:hAnsi="Times New Roman" w:cs="Times New Roman"/>
      <w:b/>
      <w:sz w:val="28"/>
      <w:szCs w:val="20"/>
      <w:lang w:eastAsia="ru-RU"/>
    </w:rPr>
  </w:style>
  <w:style w:type="paragraph" w:styleId="ae">
    <w:name w:val="Body Text"/>
    <w:basedOn w:val="a"/>
    <w:link w:val="af"/>
    <w:unhideWhenUsed/>
    <w:rsid w:val="008D4611"/>
    <w:pPr>
      <w:spacing w:before="100" w:beforeAutospacing="1" w:after="100" w:afterAutospacing="1"/>
    </w:pPr>
    <w:rPr>
      <w:color w:val="333333"/>
      <w:sz w:val="20"/>
      <w:szCs w:val="20"/>
    </w:rPr>
  </w:style>
  <w:style w:type="character" w:customStyle="1" w:styleId="af">
    <w:name w:val="Основной текст Знак"/>
    <w:basedOn w:val="a0"/>
    <w:link w:val="ae"/>
    <w:rsid w:val="008D4611"/>
    <w:rPr>
      <w:rFonts w:ascii="Times New Roman" w:eastAsia="Times New Roman" w:hAnsi="Times New Roman" w:cs="Times New Roman"/>
      <w:color w:val="333333"/>
      <w:sz w:val="20"/>
      <w:szCs w:val="20"/>
      <w:lang w:eastAsia="ru-RU"/>
    </w:rPr>
  </w:style>
  <w:style w:type="paragraph" w:styleId="af0">
    <w:name w:val="Body Text Indent"/>
    <w:basedOn w:val="a"/>
    <w:link w:val="af1"/>
    <w:unhideWhenUsed/>
    <w:rsid w:val="008D4611"/>
    <w:pPr>
      <w:spacing w:before="100" w:beforeAutospacing="1" w:after="100" w:afterAutospacing="1"/>
    </w:pPr>
    <w:rPr>
      <w:color w:val="333333"/>
      <w:sz w:val="20"/>
      <w:szCs w:val="20"/>
    </w:rPr>
  </w:style>
  <w:style w:type="character" w:customStyle="1" w:styleId="af1">
    <w:name w:val="Основной текст с отступом Знак"/>
    <w:basedOn w:val="a0"/>
    <w:link w:val="af0"/>
    <w:rsid w:val="008D4611"/>
    <w:rPr>
      <w:rFonts w:ascii="Times New Roman" w:eastAsia="Times New Roman" w:hAnsi="Times New Roman" w:cs="Times New Roman"/>
      <w:color w:val="333333"/>
      <w:sz w:val="20"/>
      <w:szCs w:val="20"/>
      <w:lang w:eastAsia="ru-RU"/>
    </w:rPr>
  </w:style>
  <w:style w:type="paragraph" w:styleId="31">
    <w:name w:val="Body Text Indent 3"/>
    <w:basedOn w:val="a"/>
    <w:link w:val="32"/>
    <w:unhideWhenUsed/>
    <w:rsid w:val="008D4611"/>
    <w:pPr>
      <w:spacing w:after="120"/>
      <w:ind w:left="283"/>
    </w:pPr>
    <w:rPr>
      <w:sz w:val="16"/>
      <w:szCs w:val="16"/>
    </w:rPr>
  </w:style>
  <w:style w:type="character" w:customStyle="1" w:styleId="32">
    <w:name w:val="Основной текст с отступом 3 Знак"/>
    <w:basedOn w:val="a0"/>
    <w:link w:val="31"/>
    <w:rsid w:val="008D4611"/>
    <w:rPr>
      <w:rFonts w:ascii="Times New Roman" w:eastAsia="Times New Roman" w:hAnsi="Times New Roman" w:cs="Times New Roman"/>
      <w:sz w:val="16"/>
      <w:szCs w:val="16"/>
      <w:lang w:eastAsia="ru-RU"/>
    </w:rPr>
  </w:style>
  <w:style w:type="paragraph" w:styleId="af2">
    <w:name w:val="Document Map"/>
    <w:basedOn w:val="a"/>
    <w:link w:val="12"/>
    <w:semiHidden/>
    <w:unhideWhenUsed/>
    <w:rsid w:val="008D4611"/>
    <w:pPr>
      <w:shd w:val="clear" w:color="auto" w:fill="000080"/>
    </w:pPr>
    <w:rPr>
      <w:rFonts w:ascii="Tahoma" w:hAnsi="Tahoma" w:cs="Tahoma"/>
      <w:sz w:val="22"/>
      <w:szCs w:val="22"/>
      <w:lang w:eastAsia="en-US"/>
    </w:rPr>
  </w:style>
  <w:style w:type="character" w:customStyle="1" w:styleId="af3">
    <w:name w:val="Схема документа Знак"/>
    <w:basedOn w:val="a0"/>
    <w:link w:val="af2"/>
    <w:semiHidden/>
    <w:rsid w:val="008D4611"/>
    <w:rPr>
      <w:rFonts w:ascii="Tahoma" w:eastAsia="Times New Roman" w:hAnsi="Tahoma" w:cs="Tahoma"/>
      <w:sz w:val="16"/>
      <w:szCs w:val="16"/>
      <w:lang w:eastAsia="ru-RU"/>
    </w:rPr>
  </w:style>
  <w:style w:type="paragraph" w:styleId="af4">
    <w:name w:val="annotation subject"/>
    <w:basedOn w:val="a6"/>
    <w:next w:val="a6"/>
    <w:link w:val="af5"/>
    <w:uiPriority w:val="99"/>
    <w:semiHidden/>
    <w:unhideWhenUsed/>
    <w:rsid w:val="008D4611"/>
    <w:rPr>
      <w:b/>
      <w:bCs/>
    </w:rPr>
  </w:style>
  <w:style w:type="character" w:customStyle="1" w:styleId="af5">
    <w:name w:val="Тема примечания Знак"/>
    <w:basedOn w:val="a7"/>
    <w:link w:val="af4"/>
    <w:uiPriority w:val="99"/>
    <w:semiHidden/>
    <w:rsid w:val="008D4611"/>
    <w:rPr>
      <w:b/>
      <w:bCs/>
    </w:rPr>
  </w:style>
  <w:style w:type="paragraph" w:styleId="af6">
    <w:name w:val="Balloon Text"/>
    <w:basedOn w:val="a"/>
    <w:link w:val="af7"/>
    <w:semiHidden/>
    <w:unhideWhenUsed/>
    <w:rsid w:val="008D4611"/>
    <w:rPr>
      <w:rFonts w:ascii="Tahoma" w:eastAsia="Calibri" w:hAnsi="Tahoma" w:cs="Tahoma"/>
      <w:sz w:val="16"/>
      <w:szCs w:val="16"/>
    </w:rPr>
  </w:style>
  <w:style w:type="character" w:customStyle="1" w:styleId="af7">
    <w:name w:val="Текст выноски Знак"/>
    <w:basedOn w:val="a0"/>
    <w:link w:val="af6"/>
    <w:semiHidden/>
    <w:rsid w:val="008D4611"/>
    <w:rPr>
      <w:rFonts w:ascii="Tahoma" w:eastAsia="Calibri" w:hAnsi="Tahoma" w:cs="Tahoma"/>
      <w:sz w:val="16"/>
      <w:szCs w:val="16"/>
      <w:lang w:eastAsia="ru-RU"/>
    </w:rPr>
  </w:style>
  <w:style w:type="paragraph" w:styleId="af8">
    <w:name w:val="List Paragraph"/>
    <w:basedOn w:val="a"/>
    <w:uiPriority w:val="34"/>
    <w:qFormat/>
    <w:rsid w:val="008D4611"/>
    <w:pPr>
      <w:spacing w:after="200" w:line="276" w:lineRule="auto"/>
      <w:ind w:left="720"/>
      <w:contextualSpacing/>
    </w:pPr>
    <w:rPr>
      <w:rFonts w:ascii="Calibri" w:eastAsia="Calibri" w:hAnsi="Calibri"/>
      <w:sz w:val="22"/>
      <w:szCs w:val="22"/>
      <w:lang w:eastAsia="en-US"/>
    </w:rPr>
  </w:style>
  <w:style w:type="paragraph" w:customStyle="1" w:styleId="stylet1">
    <w:name w:val="stylet1"/>
    <w:basedOn w:val="a"/>
    <w:rsid w:val="008D4611"/>
    <w:pPr>
      <w:spacing w:before="100" w:beforeAutospacing="1" w:after="100" w:afterAutospacing="1"/>
    </w:pPr>
    <w:rPr>
      <w:rFonts w:eastAsia="Calibri"/>
    </w:rPr>
  </w:style>
  <w:style w:type="paragraph" w:customStyle="1" w:styleId="stylet3">
    <w:name w:val="stylet3"/>
    <w:basedOn w:val="a"/>
    <w:rsid w:val="008D4611"/>
    <w:pPr>
      <w:spacing w:before="100" w:beforeAutospacing="1" w:after="100" w:afterAutospacing="1"/>
    </w:pPr>
    <w:rPr>
      <w:rFonts w:eastAsia="Calibri"/>
    </w:rPr>
  </w:style>
  <w:style w:type="paragraph" w:customStyle="1" w:styleId="stylet2">
    <w:name w:val="stylet2"/>
    <w:basedOn w:val="a"/>
    <w:rsid w:val="008D4611"/>
    <w:pPr>
      <w:spacing w:before="100" w:beforeAutospacing="1" w:after="100" w:afterAutospacing="1"/>
    </w:pPr>
    <w:rPr>
      <w:rFonts w:eastAsia="Calibri"/>
    </w:rPr>
  </w:style>
  <w:style w:type="paragraph" w:customStyle="1" w:styleId="stylet4">
    <w:name w:val="stylet4"/>
    <w:basedOn w:val="a"/>
    <w:rsid w:val="008D4611"/>
    <w:pPr>
      <w:spacing w:before="100" w:beforeAutospacing="1" w:after="100" w:afterAutospacing="1"/>
    </w:pPr>
    <w:rPr>
      <w:rFonts w:eastAsia="Calibri"/>
    </w:rPr>
  </w:style>
  <w:style w:type="paragraph" w:customStyle="1" w:styleId="af9">
    <w:name w:val="Заголовок статьи"/>
    <w:basedOn w:val="a"/>
    <w:next w:val="a"/>
    <w:uiPriority w:val="99"/>
    <w:rsid w:val="008D4611"/>
    <w:pPr>
      <w:autoSpaceDE w:val="0"/>
      <w:autoSpaceDN w:val="0"/>
      <w:adjustRightInd w:val="0"/>
      <w:ind w:left="1612" w:hanging="892"/>
      <w:jc w:val="both"/>
    </w:pPr>
    <w:rPr>
      <w:rFonts w:ascii="Arial" w:eastAsia="Calibri" w:hAnsi="Arial" w:cs="Arial"/>
    </w:rPr>
  </w:style>
  <w:style w:type="paragraph" w:customStyle="1" w:styleId="times12">
    <w:name w:val="times12"/>
    <w:basedOn w:val="a"/>
    <w:rsid w:val="008D4611"/>
    <w:pPr>
      <w:spacing w:before="100" w:beforeAutospacing="1" w:after="100" w:afterAutospacing="1"/>
    </w:pPr>
    <w:rPr>
      <w:color w:val="333333"/>
      <w:sz w:val="20"/>
      <w:szCs w:val="20"/>
    </w:rPr>
  </w:style>
  <w:style w:type="paragraph" w:customStyle="1" w:styleId="13">
    <w:name w:val="Обычный1"/>
    <w:rsid w:val="008D4611"/>
    <w:pPr>
      <w:widowControl w:val="0"/>
      <w:spacing w:after="0" w:line="240" w:lineRule="auto"/>
    </w:pPr>
    <w:rPr>
      <w:rFonts w:ascii="Times New Roman" w:eastAsia="Times New Roman" w:hAnsi="Times New Roman" w:cs="Times New Roman"/>
      <w:sz w:val="24"/>
      <w:szCs w:val="20"/>
      <w:lang w:eastAsia="ru-RU"/>
    </w:rPr>
  </w:style>
  <w:style w:type="paragraph" w:customStyle="1" w:styleId="Style5">
    <w:name w:val="Style5"/>
    <w:basedOn w:val="a"/>
    <w:rsid w:val="008D4611"/>
    <w:pPr>
      <w:widowControl w:val="0"/>
      <w:autoSpaceDE w:val="0"/>
      <w:autoSpaceDN w:val="0"/>
      <w:adjustRightInd w:val="0"/>
      <w:spacing w:line="269" w:lineRule="exact"/>
    </w:pPr>
  </w:style>
  <w:style w:type="character" w:styleId="afa">
    <w:name w:val="annotation reference"/>
    <w:basedOn w:val="a0"/>
    <w:semiHidden/>
    <w:unhideWhenUsed/>
    <w:rsid w:val="008D4611"/>
    <w:rPr>
      <w:sz w:val="16"/>
      <w:szCs w:val="16"/>
    </w:rPr>
  </w:style>
  <w:style w:type="character" w:customStyle="1" w:styleId="11">
    <w:name w:val="Текст сноски Знак1"/>
    <w:basedOn w:val="a0"/>
    <w:link w:val="a4"/>
    <w:semiHidden/>
    <w:locked/>
    <w:rsid w:val="008D4611"/>
    <w:rPr>
      <w:rFonts w:ascii="Times New Roman" w:eastAsia="Times New Roman" w:hAnsi="Times New Roman"/>
    </w:rPr>
  </w:style>
  <w:style w:type="character" w:customStyle="1" w:styleId="spelle">
    <w:name w:val="spelle"/>
    <w:basedOn w:val="a0"/>
    <w:rsid w:val="008D4611"/>
  </w:style>
  <w:style w:type="character" w:customStyle="1" w:styleId="12">
    <w:name w:val="Схема документа Знак1"/>
    <w:basedOn w:val="a0"/>
    <w:link w:val="af2"/>
    <w:semiHidden/>
    <w:locked/>
    <w:rsid w:val="008D4611"/>
    <w:rPr>
      <w:rFonts w:ascii="Tahoma" w:eastAsia="Times New Roman" w:hAnsi="Tahoma" w:cs="Tahoma"/>
      <w:shd w:val="clear" w:color="auto" w:fill="000080"/>
    </w:rPr>
  </w:style>
  <w:style w:type="character" w:customStyle="1" w:styleId="FontStyle12">
    <w:name w:val="Font Style12"/>
    <w:basedOn w:val="a0"/>
    <w:rsid w:val="008D4611"/>
    <w:rPr>
      <w:rFonts w:ascii="Times New Roman" w:hAnsi="Times New Roman" w:cs="Times New Roman" w:hint="default"/>
      <w:sz w:val="22"/>
      <w:szCs w:val="22"/>
    </w:rPr>
  </w:style>
  <w:style w:type="table" w:styleId="afb">
    <w:name w:val="Table Grid"/>
    <w:basedOn w:val="a1"/>
    <w:rsid w:val="008D4611"/>
    <w:pPr>
      <w:spacing w:after="0" w:line="240" w:lineRule="auto"/>
    </w:pPr>
    <w:rPr>
      <w:sz w:val="1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8D4611"/>
    <w:rPr>
      <w:rFonts w:asciiTheme="majorHAnsi" w:eastAsiaTheme="majorEastAsia" w:hAnsiTheme="majorHAnsi" w:cstheme="majorBidi"/>
      <w:b/>
      <w:bCs/>
      <w:color w:val="4F81BD" w:themeColor="accent1"/>
      <w:sz w:val="24"/>
      <w:szCs w:val="24"/>
      <w:lang w:eastAsia="ru-RU"/>
    </w:rPr>
  </w:style>
  <w:style w:type="paragraph" w:styleId="21">
    <w:name w:val="Body Text Indent 2"/>
    <w:basedOn w:val="a"/>
    <w:link w:val="22"/>
    <w:unhideWhenUsed/>
    <w:rsid w:val="00D87A54"/>
    <w:pPr>
      <w:spacing w:after="120" w:line="480" w:lineRule="auto"/>
      <w:ind w:left="283"/>
    </w:pPr>
  </w:style>
  <w:style w:type="character" w:customStyle="1" w:styleId="22">
    <w:name w:val="Основной текст с отступом 2 Знак"/>
    <w:basedOn w:val="a0"/>
    <w:link w:val="21"/>
    <w:rsid w:val="00D87A54"/>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87A5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87A54"/>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D87A54"/>
    <w:rPr>
      <w:rFonts w:ascii="Times New Roman" w:eastAsia="Times New Roman" w:hAnsi="Times New Roman" w:cs="Times New Roman"/>
      <w:sz w:val="32"/>
      <w:szCs w:val="24"/>
      <w:lang w:eastAsia="ru-RU"/>
    </w:rPr>
  </w:style>
  <w:style w:type="character" w:customStyle="1" w:styleId="60">
    <w:name w:val="Заголовок 6 Знак"/>
    <w:basedOn w:val="a0"/>
    <w:link w:val="6"/>
    <w:rsid w:val="00D87A54"/>
    <w:rPr>
      <w:rFonts w:ascii="Times New Roman" w:eastAsia="Times New Roman" w:hAnsi="Times New Roman" w:cs="Times New Roman"/>
      <w:sz w:val="28"/>
      <w:szCs w:val="24"/>
      <w:lang w:eastAsia="ru-RU"/>
    </w:rPr>
  </w:style>
  <w:style w:type="paragraph" w:customStyle="1" w:styleId="ConsNormal">
    <w:name w:val="ConsNormal"/>
    <w:rsid w:val="00D87A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D87A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Обычный2"/>
    <w:rsid w:val="00D87A54"/>
    <w:pPr>
      <w:widowControl w:val="0"/>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23"/>
    <w:rsid w:val="00D87A54"/>
    <w:pPr>
      <w:ind w:left="720"/>
      <w:jc w:val="both"/>
    </w:pPr>
  </w:style>
  <w:style w:type="paragraph" w:styleId="24">
    <w:name w:val="Body Text 2"/>
    <w:basedOn w:val="a"/>
    <w:link w:val="25"/>
    <w:rsid w:val="00D87A54"/>
    <w:rPr>
      <w:sz w:val="28"/>
    </w:rPr>
  </w:style>
  <w:style w:type="character" w:customStyle="1" w:styleId="25">
    <w:name w:val="Основной текст 2 Знак"/>
    <w:basedOn w:val="a0"/>
    <w:link w:val="24"/>
    <w:rsid w:val="00D87A54"/>
    <w:rPr>
      <w:rFonts w:ascii="Times New Roman" w:eastAsia="Times New Roman" w:hAnsi="Times New Roman" w:cs="Times New Roman"/>
      <w:sz w:val="28"/>
      <w:szCs w:val="24"/>
      <w:lang w:eastAsia="ru-RU"/>
    </w:rPr>
  </w:style>
  <w:style w:type="character" w:styleId="afc">
    <w:name w:val="page number"/>
    <w:basedOn w:val="a0"/>
    <w:rsid w:val="00D87A54"/>
  </w:style>
  <w:style w:type="paragraph" w:styleId="33">
    <w:name w:val="Body Text 3"/>
    <w:basedOn w:val="a"/>
    <w:link w:val="34"/>
    <w:rsid w:val="00D87A54"/>
    <w:pPr>
      <w:jc w:val="both"/>
    </w:pPr>
  </w:style>
  <w:style w:type="character" w:customStyle="1" w:styleId="34">
    <w:name w:val="Основной текст 3 Знак"/>
    <w:basedOn w:val="a0"/>
    <w:link w:val="33"/>
    <w:rsid w:val="00D87A54"/>
    <w:rPr>
      <w:rFonts w:ascii="Times New Roman" w:eastAsia="Times New Roman" w:hAnsi="Times New Roman" w:cs="Times New Roman"/>
      <w:sz w:val="24"/>
      <w:szCs w:val="24"/>
      <w:lang w:eastAsia="ru-RU"/>
    </w:rPr>
  </w:style>
  <w:style w:type="paragraph" w:styleId="afd">
    <w:name w:val="No Spacing"/>
    <w:uiPriority w:val="1"/>
    <w:qFormat/>
    <w:rsid w:val="009360EA"/>
    <w:pPr>
      <w:spacing w:after="0" w:line="240" w:lineRule="auto"/>
    </w:pPr>
    <w:rPr>
      <w:rFonts w:ascii="Times New Roman" w:eastAsia="Times New Roman" w:hAnsi="Times New Roman" w:cs="Times New Roman"/>
      <w:sz w:val="24"/>
      <w:szCs w:val="24"/>
      <w:lang w:eastAsia="ru-RU"/>
    </w:rPr>
  </w:style>
  <w:style w:type="paragraph" w:customStyle="1" w:styleId="35">
    <w:name w:val="Обычный3"/>
    <w:rsid w:val="00920795"/>
    <w:pPr>
      <w:widowControl w:val="0"/>
      <w:spacing w:after="0" w:line="240" w:lineRule="auto"/>
    </w:pPr>
    <w:rPr>
      <w:rFonts w:ascii="Times New Roman" w:eastAsia="Times New Roman" w:hAnsi="Times New Roman" w:cs="Times New Roman"/>
      <w:sz w:val="24"/>
      <w:szCs w:val="20"/>
      <w:lang w:eastAsia="ru-RU"/>
    </w:rPr>
  </w:style>
  <w:style w:type="paragraph" w:customStyle="1" w:styleId="220">
    <w:name w:val="Основной текст 22"/>
    <w:basedOn w:val="35"/>
    <w:rsid w:val="00920795"/>
    <w:pPr>
      <w:ind w:left="720"/>
      <w:jc w:val="both"/>
    </w:pPr>
  </w:style>
</w:styles>
</file>

<file path=word/webSettings.xml><?xml version="1.0" encoding="utf-8"?>
<w:webSettings xmlns:r="http://schemas.openxmlformats.org/officeDocument/2006/relationships" xmlns:w="http://schemas.openxmlformats.org/wordprocessingml/2006/main">
  <w:divs>
    <w:div w:id="14127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F6DC2-5061-4108-BA9B-0D0F6000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19</Pages>
  <Words>9851</Words>
  <Characters>56151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2015-06-05T00:18:00Z</cp:lastPrinted>
  <dcterms:created xsi:type="dcterms:W3CDTF">2015-05-27T04:50:00Z</dcterms:created>
  <dcterms:modified xsi:type="dcterms:W3CDTF">2016-07-06T23:34:00Z</dcterms:modified>
</cp:coreProperties>
</file>